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0E6" w:rsidRPr="006103C7" w:rsidRDefault="006F16A2" w:rsidP="007C56FA">
      <w:pPr>
        <w:spacing w:after="0" w:line="240" w:lineRule="auto"/>
        <w:jc w:val="center"/>
        <w:rPr>
          <w:rFonts w:ascii="Times New Roman" w:hAnsi="Times New Roman" w:cs="Times New Roman"/>
          <w:sz w:val="28"/>
          <w:szCs w:val="28"/>
          <w:lang w:val="kk-KZ"/>
        </w:rPr>
      </w:pPr>
      <w:r w:rsidRPr="006103C7">
        <w:rPr>
          <w:rFonts w:ascii="Times New Roman" w:hAnsi="Times New Roman" w:cs="Times New Roman"/>
          <w:sz w:val="28"/>
          <w:szCs w:val="28"/>
          <w:lang w:val="kk-KZ"/>
        </w:rPr>
        <w:t>«Зейін» жобасы бойынша физикадан тапсырмалар</w:t>
      </w:r>
    </w:p>
    <w:p w:rsidR="006F16A2" w:rsidRPr="006103C7" w:rsidRDefault="006F16A2" w:rsidP="007C56FA">
      <w:pPr>
        <w:pStyle w:val="a3"/>
        <w:numPr>
          <w:ilvl w:val="0"/>
          <w:numId w:val="4"/>
        </w:numPr>
        <w:spacing w:after="0" w:line="240" w:lineRule="auto"/>
        <w:rPr>
          <w:rFonts w:ascii="Times New Roman" w:hAnsi="Times New Roman" w:cs="Times New Roman"/>
          <w:b/>
          <w:sz w:val="28"/>
          <w:szCs w:val="28"/>
          <w:lang w:val="kk-KZ"/>
        </w:rPr>
      </w:pPr>
      <w:r w:rsidRPr="006103C7">
        <w:rPr>
          <w:rFonts w:ascii="Times New Roman" w:hAnsi="Times New Roman" w:cs="Times New Roman"/>
          <w:b/>
          <w:sz w:val="28"/>
          <w:szCs w:val="28"/>
          <w:lang w:val="kk-KZ"/>
        </w:rPr>
        <w:t>тапсырма</w:t>
      </w:r>
    </w:p>
    <w:p w:rsidR="006F16A2" w:rsidRPr="006103C7" w:rsidRDefault="006F16A2" w:rsidP="007C56FA">
      <w:pPr>
        <w:spacing w:after="0" w:line="240" w:lineRule="auto"/>
        <w:jc w:val="center"/>
        <w:rPr>
          <w:rFonts w:ascii="Times New Roman" w:hAnsi="Times New Roman" w:cs="Times New Roman"/>
          <w:sz w:val="28"/>
          <w:szCs w:val="28"/>
          <w:lang w:val="kk-KZ"/>
        </w:rPr>
      </w:pPr>
      <w:r w:rsidRPr="006103C7">
        <w:rPr>
          <w:rFonts w:ascii="Times New Roman" w:hAnsi="Times New Roman" w:cs="Times New Roman"/>
          <w:sz w:val="28"/>
          <w:szCs w:val="28"/>
          <w:lang w:val="kk-KZ"/>
        </w:rPr>
        <w:t>Акварель</w:t>
      </w:r>
    </w:p>
    <w:p w:rsidR="006F16A2" w:rsidRPr="006103C7" w:rsidRDefault="006F16A2" w:rsidP="007C56FA">
      <w:pPr>
        <w:spacing w:after="0" w:line="240" w:lineRule="auto"/>
        <w:jc w:val="both"/>
        <w:rPr>
          <w:rFonts w:ascii="Times New Roman" w:hAnsi="Times New Roman" w:cs="Times New Roman"/>
          <w:sz w:val="28"/>
          <w:szCs w:val="28"/>
          <w:lang w:val="kk-KZ"/>
        </w:rPr>
      </w:pPr>
      <w:r w:rsidRPr="006103C7">
        <w:rPr>
          <w:rFonts w:ascii="Times New Roman" w:hAnsi="Times New Roman" w:cs="Times New Roman"/>
          <w:sz w:val="28"/>
          <w:szCs w:val="28"/>
          <w:lang w:val="kk-KZ"/>
        </w:rPr>
        <w:t>Қылқаламды суға малып алып, кез келген ең қанық бояудың біріне сәл сүйкеген сәттеріңде тамаша бір ашық түс пайда бола ма?</w:t>
      </w:r>
    </w:p>
    <w:p w:rsidR="006F16A2" w:rsidRPr="006103C7" w:rsidRDefault="006F16A2" w:rsidP="007C56FA">
      <w:pPr>
        <w:spacing w:after="0" w:line="240" w:lineRule="auto"/>
        <w:jc w:val="both"/>
        <w:rPr>
          <w:rFonts w:ascii="Times New Roman" w:hAnsi="Times New Roman" w:cs="Times New Roman"/>
          <w:sz w:val="28"/>
          <w:szCs w:val="28"/>
          <w:lang w:val="kk-KZ"/>
        </w:rPr>
      </w:pPr>
      <w:r w:rsidRPr="006103C7">
        <w:rPr>
          <w:rFonts w:ascii="Times New Roman" w:hAnsi="Times New Roman" w:cs="Times New Roman"/>
          <w:sz w:val="28"/>
          <w:szCs w:val="28"/>
          <w:lang w:val="kk-KZ"/>
        </w:rPr>
        <w:t>«Акварель»-латынның «аква», яғни «су» деген сөзінен шыққан. Осынау су іспетті, мөлдір бояу ежелгі заманнан белгілі болған.</w:t>
      </w:r>
    </w:p>
    <w:p w:rsidR="006F16A2" w:rsidRPr="006103C7" w:rsidRDefault="006F16A2" w:rsidP="007C56FA">
      <w:pPr>
        <w:spacing w:after="0" w:line="240" w:lineRule="auto"/>
        <w:jc w:val="both"/>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  Алайда, Египет суретшілері мен көне дәуір шеберлері оған ақ бояу қосатын болғандықтан, салған суреттерінде мөлдірліктен  гөрі көмескілік басымдау болып шыққан. Қазіргі кезде мына сендер сурет салғанда пайдаланып жүрген, ақ бояу қосылмаған таза акварель алғаш 15 ғасырда қолданыла бастады.</w:t>
      </w:r>
    </w:p>
    <w:p w:rsidR="006F16A2" w:rsidRPr="006103C7" w:rsidRDefault="006F16A2" w:rsidP="007C56FA">
      <w:pPr>
        <w:spacing w:after="0" w:line="240" w:lineRule="auto"/>
        <w:jc w:val="both"/>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  Сулы бояудың ғажайып қасиеті - оның мөлдірлігі мен «үлпек» биязылығында. Акварель арқылы кәусар бұлағы сылдырлап аққан көктем келбетін, айнадай ашық аспанды, таң алдындағы тұп-тұнық мөлдір ауаны, салқын самал лебіне керілген кең дала мен манаураған ну орманды, ұйқы құшағынан жаңа серги бастаған балауса табиғаттың нәзік бояуын әсем жеткізуге болады. </w:t>
      </w:r>
    </w:p>
    <w:p w:rsidR="006F16A2" w:rsidRPr="006103C7" w:rsidRDefault="006F16A2" w:rsidP="007C56FA">
      <w:pPr>
        <w:spacing w:after="0" w:line="240" w:lineRule="auto"/>
        <w:jc w:val="both"/>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 Сұрақ </w:t>
      </w:r>
    </w:p>
    <w:p w:rsidR="006F16A2" w:rsidRPr="006103C7" w:rsidRDefault="006F16A2" w:rsidP="007C56FA">
      <w:pPr>
        <w:pStyle w:val="a3"/>
        <w:numPr>
          <w:ilvl w:val="0"/>
          <w:numId w:val="1"/>
        </w:numPr>
        <w:spacing w:after="0" w:line="240" w:lineRule="auto"/>
        <w:jc w:val="both"/>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Бояуларды бір біріне қосқанда қандай құбылыс жүреді? </w:t>
      </w:r>
    </w:p>
    <w:p w:rsidR="006F16A2" w:rsidRPr="006103C7" w:rsidRDefault="006F16A2" w:rsidP="007C56FA">
      <w:pPr>
        <w:pStyle w:val="a3"/>
        <w:numPr>
          <w:ilvl w:val="0"/>
          <w:numId w:val="1"/>
        </w:numPr>
        <w:spacing w:after="0" w:line="240" w:lineRule="auto"/>
        <w:jc w:val="both"/>
        <w:rPr>
          <w:rFonts w:ascii="Times New Roman" w:hAnsi="Times New Roman" w:cs="Times New Roman"/>
          <w:sz w:val="28"/>
          <w:szCs w:val="28"/>
          <w:lang w:val="kk-KZ"/>
        </w:rPr>
      </w:pPr>
      <w:r w:rsidRPr="006103C7">
        <w:rPr>
          <w:rFonts w:ascii="Times New Roman" w:hAnsi="Times New Roman" w:cs="Times New Roman"/>
          <w:sz w:val="28"/>
          <w:szCs w:val="28"/>
          <w:lang w:val="kk-KZ"/>
        </w:rPr>
        <w:t>«Иә» немесе «жоқ» деп жауап беріңіз</w:t>
      </w:r>
    </w:p>
    <w:tbl>
      <w:tblPr>
        <w:tblStyle w:val="a4"/>
        <w:tblW w:w="0" w:type="auto"/>
        <w:tblInd w:w="360" w:type="dxa"/>
        <w:tblLook w:val="04A0" w:firstRow="1" w:lastRow="0" w:firstColumn="1" w:lastColumn="0" w:noHBand="0" w:noVBand="1"/>
      </w:tblPr>
      <w:tblGrid>
        <w:gridCol w:w="4645"/>
        <w:gridCol w:w="4566"/>
      </w:tblGrid>
      <w:tr w:rsidR="006F16A2" w:rsidRPr="006103C7" w:rsidTr="006103C7">
        <w:tc>
          <w:tcPr>
            <w:tcW w:w="4645" w:type="dxa"/>
          </w:tcPr>
          <w:p w:rsidR="006F16A2" w:rsidRPr="006103C7" w:rsidRDefault="006F16A2" w:rsidP="007C56FA">
            <w:pPr>
              <w:jc w:val="both"/>
              <w:rPr>
                <w:rFonts w:ascii="Times New Roman" w:hAnsi="Times New Roman" w:cs="Times New Roman"/>
                <w:sz w:val="28"/>
                <w:szCs w:val="28"/>
                <w:lang w:val="kk-KZ"/>
              </w:rPr>
            </w:pPr>
            <w:r w:rsidRPr="006103C7">
              <w:rPr>
                <w:rFonts w:ascii="Times New Roman" w:hAnsi="Times New Roman" w:cs="Times New Roman"/>
                <w:sz w:val="28"/>
                <w:szCs w:val="28"/>
                <w:lang w:val="kk-KZ"/>
              </w:rPr>
              <w:t>Диффузия құбылысы тек қатты денелерде болады.</w:t>
            </w:r>
          </w:p>
        </w:tc>
        <w:tc>
          <w:tcPr>
            <w:tcW w:w="4566" w:type="dxa"/>
          </w:tcPr>
          <w:p w:rsidR="006F16A2" w:rsidRPr="006103C7" w:rsidRDefault="006F16A2" w:rsidP="007C56FA">
            <w:pPr>
              <w:jc w:val="both"/>
              <w:rPr>
                <w:rFonts w:ascii="Times New Roman" w:hAnsi="Times New Roman" w:cs="Times New Roman"/>
                <w:sz w:val="28"/>
                <w:szCs w:val="28"/>
                <w:lang w:val="kk-KZ"/>
              </w:rPr>
            </w:pPr>
            <w:proofErr w:type="spellStart"/>
            <w:r w:rsidRPr="006103C7">
              <w:rPr>
                <w:rFonts w:ascii="Times New Roman" w:hAnsi="Times New Roman" w:cs="Times New Roman"/>
                <w:sz w:val="28"/>
                <w:szCs w:val="28"/>
              </w:rPr>
              <w:t>Иә</w:t>
            </w:r>
            <w:proofErr w:type="spellEnd"/>
            <w:r w:rsidRPr="006103C7">
              <w:rPr>
                <w:rFonts w:ascii="Times New Roman" w:hAnsi="Times New Roman" w:cs="Times New Roman"/>
                <w:sz w:val="28"/>
                <w:szCs w:val="28"/>
              </w:rPr>
              <w:t xml:space="preserve">/ </w:t>
            </w:r>
            <w:proofErr w:type="spellStart"/>
            <w:r w:rsidRPr="006103C7">
              <w:rPr>
                <w:rFonts w:ascii="Times New Roman" w:hAnsi="Times New Roman" w:cs="Times New Roman"/>
                <w:sz w:val="28"/>
                <w:szCs w:val="28"/>
              </w:rPr>
              <w:t>Жоқ</w:t>
            </w:r>
            <w:proofErr w:type="spellEnd"/>
          </w:p>
        </w:tc>
      </w:tr>
      <w:tr w:rsidR="006F16A2" w:rsidRPr="006103C7" w:rsidTr="006103C7">
        <w:tc>
          <w:tcPr>
            <w:tcW w:w="4645" w:type="dxa"/>
          </w:tcPr>
          <w:p w:rsidR="006F16A2" w:rsidRPr="006103C7" w:rsidRDefault="006F16A2" w:rsidP="007C56FA">
            <w:pPr>
              <w:jc w:val="both"/>
              <w:rPr>
                <w:rFonts w:ascii="Times New Roman" w:hAnsi="Times New Roman" w:cs="Times New Roman"/>
                <w:sz w:val="28"/>
                <w:szCs w:val="28"/>
                <w:lang w:val="kk-KZ"/>
              </w:rPr>
            </w:pPr>
            <w:r w:rsidRPr="006103C7">
              <w:rPr>
                <w:rFonts w:ascii="Times New Roman" w:hAnsi="Times New Roman" w:cs="Times New Roman"/>
                <w:sz w:val="28"/>
                <w:szCs w:val="28"/>
                <w:lang w:val="kk-KZ"/>
              </w:rPr>
              <w:t>Диффузияның қарқындылығы температураға байланысты</w:t>
            </w:r>
          </w:p>
        </w:tc>
        <w:tc>
          <w:tcPr>
            <w:tcW w:w="4566" w:type="dxa"/>
          </w:tcPr>
          <w:p w:rsidR="006F16A2" w:rsidRPr="006103C7" w:rsidRDefault="006F16A2" w:rsidP="007C56FA">
            <w:pPr>
              <w:jc w:val="both"/>
              <w:rPr>
                <w:rFonts w:ascii="Times New Roman" w:hAnsi="Times New Roman" w:cs="Times New Roman"/>
                <w:sz w:val="28"/>
                <w:szCs w:val="28"/>
                <w:lang w:val="kk-KZ"/>
              </w:rPr>
            </w:pPr>
            <w:proofErr w:type="spellStart"/>
            <w:r w:rsidRPr="006103C7">
              <w:rPr>
                <w:rFonts w:ascii="Times New Roman" w:hAnsi="Times New Roman" w:cs="Times New Roman"/>
                <w:sz w:val="28"/>
                <w:szCs w:val="28"/>
              </w:rPr>
              <w:t>Иә</w:t>
            </w:r>
            <w:proofErr w:type="spellEnd"/>
            <w:r w:rsidRPr="006103C7">
              <w:rPr>
                <w:rFonts w:ascii="Times New Roman" w:hAnsi="Times New Roman" w:cs="Times New Roman"/>
                <w:sz w:val="28"/>
                <w:szCs w:val="28"/>
              </w:rPr>
              <w:t xml:space="preserve">/ </w:t>
            </w:r>
            <w:proofErr w:type="spellStart"/>
            <w:r w:rsidRPr="006103C7">
              <w:rPr>
                <w:rFonts w:ascii="Times New Roman" w:hAnsi="Times New Roman" w:cs="Times New Roman"/>
                <w:sz w:val="28"/>
                <w:szCs w:val="28"/>
              </w:rPr>
              <w:t>Жоқ</w:t>
            </w:r>
            <w:proofErr w:type="spellEnd"/>
          </w:p>
        </w:tc>
      </w:tr>
      <w:tr w:rsidR="006F16A2" w:rsidRPr="006103C7" w:rsidTr="006103C7">
        <w:tc>
          <w:tcPr>
            <w:tcW w:w="4645" w:type="dxa"/>
          </w:tcPr>
          <w:p w:rsidR="006F16A2" w:rsidRPr="006103C7" w:rsidRDefault="006F16A2" w:rsidP="007C56FA">
            <w:pPr>
              <w:jc w:val="both"/>
              <w:rPr>
                <w:rFonts w:ascii="Times New Roman" w:hAnsi="Times New Roman" w:cs="Times New Roman"/>
                <w:sz w:val="28"/>
                <w:szCs w:val="28"/>
                <w:lang w:val="kk-KZ"/>
              </w:rPr>
            </w:pPr>
            <w:r w:rsidRPr="006103C7">
              <w:rPr>
                <w:rFonts w:ascii="Times New Roman" w:hAnsi="Times New Roman" w:cs="Times New Roman"/>
                <w:sz w:val="28"/>
                <w:szCs w:val="28"/>
              </w:rPr>
              <w:t xml:space="preserve">Диффузия </w:t>
            </w:r>
            <w:proofErr w:type="spellStart"/>
            <w:r w:rsidRPr="006103C7">
              <w:rPr>
                <w:rFonts w:ascii="Times New Roman" w:hAnsi="Times New Roman" w:cs="Times New Roman"/>
                <w:sz w:val="28"/>
                <w:szCs w:val="28"/>
              </w:rPr>
              <w:t>құбылысы</w:t>
            </w:r>
            <w:proofErr w:type="spellEnd"/>
            <w:r w:rsidRPr="006103C7">
              <w:rPr>
                <w:rFonts w:ascii="Times New Roman" w:hAnsi="Times New Roman" w:cs="Times New Roman"/>
                <w:sz w:val="28"/>
                <w:szCs w:val="28"/>
                <w:lang w:val="kk-KZ"/>
              </w:rPr>
              <w:t xml:space="preserve"> </w:t>
            </w:r>
            <w:proofErr w:type="spellStart"/>
            <w:r w:rsidRPr="006103C7">
              <w:rPr>
                <w:rFonts w:ascii="Times New Roman" w:hAnsi="Times New Roman" w:cs="Times New Roman"/>
                <w:sz w:val="28"/>
                <w:szCs w:val="28"/>
              </w:rPr>
              <w:t>молекулаларды</w:t>
            </w:r>
            <w:proofErr w:type="spellEnd"/>
            <w:r w:rsidRPr="006103C7">
              <w:rPr>
                <w:rFonts w:ascii="Times New Roman" w:hAnsi="Times New Roman" w:cs="Times New Roman"/>
                <w:sz w:val="28"/>
                <w:szCs w:val="28"/>
                <w:lang w:val="kk-KZ"/>
              </w:rPr>
              <w:t xml:space="preserve">ң </w:t>
            </w:r>
            <w:proofErr w:type="spellStart"/>
            <w:r w:rsidRPr="006103C7">
              <w:rPr>
                <w:rFonts w:ascii="Times New Roman" w:hAnsi="Times New Roman" w:cs="Times New Roman"/>
                <w:sz w:val="28"/>
                <w:szCs w:val="28"/>
              </w:rPr>
              <w:t>үздіксіз</w:t>
            </w:r>
            <w:proofErr w:type="spellEnd"/>
            <w:r w:rsidRPr="006103C7">
              <w:rPr>
                <w:rFonts w:ascii="Times New Roman" w:hAnsi="Times New Roman" w:cs="Times New Roman"/>
                <w:sz w:val="28"/>
                <w:szCs w:val="28"/>
              </w:rPr>
              <w:t>, бей–</w:t>
            </w:r>
            <w:proofErr w:type="spellStart"/>
            <w:r w:rsidRPr="006103C7">
              <w:rPr>
                <w:rFonts w:ascii="Times New Roman" w:hAnsi="Times New Roman" w:cs="Times New Roman"/>
                <w:sz w:val="28"/>
                <w:szCs w:val="28"/>
              </w:rPr>
              <w:t>берекет</w:t>
            </w:r>
            <w:proofErr w:type="spellEnd"/>
            <w:r w:rsidRPr="006103C7">
              <w:rPr>
                <w:rFonts w:ascii="Times New Roman" w:hAnsi="Times New Roman" w:cs="Times New Roman"/>
                <w:sz w:val="28"/>
                <w:szCs w:val="28"/>
                <w:lang w:val="kk-KZ"/>
              </w:rPr>
              <w:t xml:space="preserve"> </w:t>
            </w:r>
            <w:proofErr w:type="spellStart"/>
            <w:r w:rsidRPr="006103C7">
              <w:rPr>
                <w:rFonts w:ascii="Times New Roman" w:hAnsi="Times New Roman" w:cs="Times New Roman"/>
                <w:sz w:val="28"/>
                <w:szCs w:val="28"/>
              </w:rPr>
              <w:t>қозғал</w:t>
            </w:r>
            <w:proofErr w:type="spellEnd"/>
            <w:r w:rsidRPr="006103C7">
              <w:rPr>
                <w:rFonts w:ascii="Times New Roman" w:hAnsi="Times New Roman" w:cs="Times New Roman"/>
                <w:sz w:val="28"/>
                <w:szCs w:val="28"/>
                <w:lang w:val="kk-KZ"/>
              </w:rPr>
              <w:t xml:space="preserve">ысының салдары </w:t>
            </w:r>
          </w:p>
        </w:tc>
        <w:tc>
          <w:tcPr>
            <w:tcW w:w="4566" w:type="dxa"/>
          </w:tcPr>
          <w:p w:rsidR="006F16A2" w:rsidRPr="006103C7" w:rsidRDefault="006F16A2" w:rsidP="007C56FA">
            <w:pPr>
              <w:jc w:val="both"/>
              <w:rPr>
                <w:rFonts w:ascii="Times New Roman" w:hAnsi="Times New Roman" w:cs="Times New Roman"/>
                <w:sz w:val="28"/>
                <w:szCs w:val="28"/>
                <w:lang w:val="kk-KZ"/>
              </w:rPr>
            </w:pPr>
            <w:proofErr w:type="spellStart"/>
            <w:r w:rsidRPr="006103C7">
              <w:rPr>
                <w:rFonts w:ascii="Times New Roman" w:hAnsi="Times New Roman" w:cs="Times New Roman"/>
                <w:sz w:val="28"/>
                <w:szCs w:val="28"/>
              </w:rPr>
              <w:t>Иә</w:t>
            </w:r>
            <w:proofErr w:type="spellEnd"/>
            <w:r w:rsidRPr="006103C7">
              <w:rPr>
                <w:rFonts w:ascii="Times New Roman" w:hAnsi="Times New Roman" w:cs="Times New Roman"/>
                <w:sz w:val="28"/>
                <w:szCs w:val="28"/>
              </w:rPr>
              <w:t xml:space="preserve">/ </w:t>
            </w:r>
            <w:proofErr w:type="spellStart"/>
            <w:r w:rsidRPr="006103C7">
              <w:rPr>
                <w:rFonts w:ascii="Times New Roman" w:hAnsi="Times New Roman" w:cs="Times New Roman"/>
                <w:sz w:val="28"/>
                <w:szCs w:val="28"/>
              </w:rPr>
              <w:t>Жоқ</w:t>
            </w:r>
            <w:proofErr w:type="spellEnd"/>
          </w:p>
        </w:tc>
      </w:tr>
    </w:tbl>
    <w:p w:rsidR="006103C7" w:rsidRPr="006103C7" w:rsidRDefault="006103C7" w:rsidP="007C56FA">
      <w:pPr>
        <w:spacing w:after="0" w:line="240" w:lineRule="auto"/>
        <w:rPr>
          <w:rFonts w:ascii="Times New Roman" w:hAnsi="Times New Roman" w:cs="Times New Roman"/>
          <w:b/>
          <w:sz w:val="28"/>
          <w:szCs w:val="28"/>
          <w:lang w:val="kk-KZ"/>
        </w:rPr>
      </w:pPr>
      <w:r w:rsidRPr="006103C7">
        <w:rPr>
          <w:rFonts w:ascii="Times New Roman" w:hAnsi="Times New Roman" w:cs="Times New Roman"/>
          <w:b/>
          <w:sz w:val="28"/>
          <w:szCs w:val="28"/>
          <w:lang w:val="kk-KZ"/>
        </w:rPr>
        <w:t>Жауап</w:t>
      </w:r>
    </w:p>
    <w:p w:rsidR="006103C7" w:rsidRPr="006103C7" w:rsidRDefault="006103C7" w:rsidP="007C56FA">
      <w:pPr>
        <w:spacing w:after="0" w:line="240" w:lineRule="auto"/>
        <w:ind w:left="360"/>
        <w:rPr>
          <w:rFonts w:ascii="Times New Roman" w:hAnsi="Times New Roman" w:cs="Times New Roman"/>
          <w:sz w:val="28"/>
          <w:szCs w:val="28"/>
          <w:lang w:val="kk-KZ"/>
        </w:rPr>
      </w:pPr>
      <w:r w:rsidRPr="006103C7">
        <w:rPr>
          <w:rFonts w:ascii="Times New Roman" w:hAnsi="Times New Roman" w:cs="Times New Roman"/>
          <w:sz w:val="28"/>
          <w:szCs w:val="28"/>
          <w:lang w:val="kk-KZ"/>
        </w:rPr>
        <w:t>-</w:t>
      </w:r>
      <w:r w:rsidRPr="006103C7">
        <w:rPr>
          <w:rFonts w:ascii="Times New Roman" w:hAnsi="Times New Roman" w:cs="Times New Roman"/>
          <w:sz w:val="28"/>
          <w:szCs w:val="28"/>
          <w:lang w:val="kk-KZ"/>
        </w:rPr>
        <w:tab/>
        <w:t>Бояуларды бір біріне қосқанда қандай құбылыс жүреді?</w:t>
      </w:r>
    </w:p>
    <w:p w:rsidR="006103C7" w:rsidRPr="006103C7" w:rsidRDefault="006103C7" w:rsidP="007C56FA">
      <w:pPr>
        <w:spacing w:after="0" w:line="240" w:lineRule="auto"/>
        <w:ind w:left="360"/>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Бояуларды бір біріне қосқанда диффузия  құбылысы жүреді.(Бір заттың молекулаларының екінші заттың молекулаларының араларындағы бос орындарға өтіп таралуын </w:t>
      </w:r>
      <w:r w:rsidRPr="006103C7">
        <w:rPr>
          <w:rFonts w:ascii="Times New Roman" w:hAnsi="Times New Roman" w:cs="Times New Roman"/>
          <w:i/>
          <w:sz w:val="28"/>
          <w:szCs w:val="28"/>
          <w:lang w:val="kk-KZ"/>
        </w:rPr>
        <w:t>диффузия</w:t>
      </w:r>
      <w:r w:rsidRPr="006103C7">
        <w:rPr>
          <w:rFonts w:ascii="Times New Roman" w:hAnsi="Times New Roman" w:cs="Times New Roman"/>
          <w:sz w:val="28"/>
          <w:szCs w:val="28"/>
          <w:lang w:val="kk-KZ"/>
        </w:rPr>
        <w:t xml:space="preserve"> (латынша </w:t>
      </w:r>
      <w:r w:rsidRPr="006103C7">
        <w:rPr>
          <w:rFonts w:ascii="Times New Roman" w:hAnsi="Times New Roman" w:cs="Times New Roman"/>
          <w:i/>
          <w:sz w:val="28"/>
          <w:szCs w:val="28"/>
          <w:lang w:val="kk-KZ"/>
        </w:rPr>
        <w:t>таралу, жайылу</w:t>
      </w:r>
      <w:r w:rsidRPr="006103C7">
        <w:rPr>
          <w:rFonts w:ascii="Times New Roman" w:hAnsi="Times New Roman" w:cs="Times New Roman"/>
          <w:sz w:val="28"/>
          <w:szCs w:val="28"/>
          <w:lang w:val="kk-KZ"/>
        </w:rPr>
        <w:t>) деп атайды.</w:t>
      </w:r>
    </w:p>
    <w:tbl>
      <w:tblPr>
        <w:tblStyle w:val="a4"/>
        <w:tblW w:w="0" w:type="auto"/>
        <w:tblInd w:w="360" w:type="dxa"/>
        <w:tblLook w:val="04A0" w:firstRow="1" w:lastRow="0" w:firstColumn="1" w:lastColumn="0" w:noHBand="0" w:noVBand="1"/>
      </w:tblPr>
      <w:tblGrid>
        <w:gridCol w:w="4650"/>
        <w:gridCol w:w="4561"/>
      </w:tblGrid>
      <w:tr w:rsidR="006103C7" w:rsidRPr="006103C7" w:rsidTr="00484C12">
        <w:trPr>
          <w:trHeight w:val="666"/>
        </w:trPr>
        <w:tc>
          <w:tcPr>
            <w:tcW w:w="4785" w:type="dxa"/>
          </w:tcPr>
          <w:p w:rsidR="006103C7" w:rsidRPr="006103C7" w:rsidRDefault="006103C7" w:rsidP="007C56FA">
            <w:pPr>
              <w:ind w:left="360"/>
              <w:rPr>
                <w:rFonts w:ascii="Times New Roman" w:hAnsi="Times New Roman" w:cs="Times New Roman"/>
                <w:sz w:val="28"/>
                <w:szCs w:val="28"/>
                <w:lang w:val="kk-KZ"/>
              </w:rPr>
            </w:pPr>
            <w:r w:rsidRPr="006103C7">
              <w:rPr>
                <w:rFonts w:ascii="Times New Roman" w:hAnsi="Times New Roman" w:cs="Times New Roman"/>
                <w:sz w:val="28"/>
                <w:szCs w:val="28"/>
                <w:lang w:val="kk-KZ"/>
              </w:rPr>
              <w:t>Диффузия құбылысы тек қатты денелерде болады.</w:t>
            </w:r>
          </w:p>
        </w:tc>
        <w:tc>
          <w:tcPr>
            <w:tcW w:w="4786" w:type="dxa"/>
          </w:tcPr>
          <w:p w:rsidR="006103C7" w:rsidRPr="006103C7" w:rsidRDefault="006103C7" w:rsidP="007C56FA">
            <w:pPr>
              <w:ind w:left="360"/>
              <w:rPr>
                <w:rFonts w:ascii="Times New Roman" w:hAnsi="Times New Roman" w:cs="Times New Roman"/>
                <w:sz w:val="28"/>
                <w:szCs w:val="28"/>
                <w:lang w:val="kk-KZ"/>
              </w:rPr>
            </w:pPr>
            <w:proofErr w:type="spellStart"/>
            <w:r w:rsidRPr="006103C7">
              <w:rPr>
                <w:rFonts w:ascii="Times New Roman" w:hAnsi="Times New Roman" w:cs="Times New Roman"/>
                <w:sz w:val="28"/>
                <w:szCs w:val="28"/>
              </w:rPr>
              <w:t>Жоқ</w:t>
            </w:r>
            <w:proofErr w:type="spellEnd"/>
          </w:p>
        </w:tc>
      </w:tr>
      <w:tr w:rsidR="006103C7" w:rsidRPr="006103C7" w:rsidTr="00484C12">
        <w:tc>
          <w:tcPr>
            <w:tcW w:w="4785" w:type="dxa"/>
          </w:tcPr>
          <w:p w:rsidR="006103C7" w:rsidRPr="006103C7" w:rsidRDefault="006103C7" w:rsidP="007C56FA">
            <w:pPr>
              <w:ind w:left="360"/>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Диффузияның қарқындылығы температураға </w:t>
            </w:r>
          </w:p>
          <w:p w:rsidR="006103C7" w:rsidRPr="006103C7" w:rsidRDefault="006103C7" w:rsidP="007C56FA">
            <w:pPr>
              <w:ind w:left="360"/>
              <w:rPr>
                <w:rFonts w:ascii="Times New Roman" w:hAnsi="Times New Roman" w:cs="Times New Roman"/>
                <w:sz w:val="28"/>
                <w:szCs w:val="28"/>
                <w:lang w:val="kk-KZ"/>
              </w:rPr>
            </w:pPr>
            <w:r w:rsidRPr="006103C7">
              <w:rPr>
                <w:rFonts w:ascii="Times New Roman" w:hAnsi="Times New Roman" w:cs="Times New Roman"/>
                <w:sz w:val="28"/>
                <w:szCs w:val="28"/>
                <w:lang w:val="kk-KZ"/>
              </w:rPr>
              <w:t>байланысты</w:t>
            </w:r>
          </w:p>
        </w:tc>
        <w:tc>
          <w:tcPr>
            <w:tcW w:w="4786" w:type="dxa"/>
          </w:tcPr>
          <w:p w:rsidR="006103C7" w:rsidRPr="006103C7" w:rsidRDefault="006103C7" w:rsidP="007C56FA">
            <w:pPr>
              <w:ind w:left="360"/>
              <w:rPr>
                <w:rFonts w:ascii="Times New Roman" w:hAnsi="Times New Roman" w:cs="Times New Roman"/>
                <w:sz w:val="28"/>
                <w:szCs w:val="28"/>
                <w:lang w:val="kk-KZ"/>
              </w:rPr>
            </w:pPr>
            <w:proofErr w:type="spellStart"/>
            <w:r w:rsidRPr="006103C7">
              <w:rPr>
                <w:rFonts w:ascii="Times New Roman" w:hAnsi="Times New Roman" w:cs="Times New Roman"/>
                <w:sz w:val="28"/>
                <w:szCs w:val="28"/>
              </w:rPr>
              <w:t>Иә</w:t>
            </w:r>
            <w:proofErr w:type="spellEnd"/>
          </w:p>
        </w:tc>
      </w:tr>
      <w:tr w:rsidR="006103C7" w:rsidRPr="006103C7" w:rsidTr="00484C12">
        <w:tc>
          <w:tcPr>
            <w:tcW w:w="4785" w:type="dxa"/>
          </w:tcPr>
          <w:p w:rsidR="006103C7" w:rsidRPr="006103C7" w:rsidRDefault="006103C7" w:rsidP="007C56FA">
            <w:pPr>
              <w:ind w:left="360"/>
              <w:rPr>
                <w:rFonts w:ascii="Times New Roman" w:hAnsi="Times New Roman" w:cs="Times New Roman"/>
                <w:sz w:val="28"/>
                <w:szCs w:val="28"/>
                <w:lang w:val="kk-KZ"/>
              </w:rPr>
            </w:pPr>
            <w:r w:rsidRPr="006103C7">
              <w:rPr>
                <w:rFonts w:ascii="Times New Roman" w:hAnsi="Times New Roman" w:cs="Times New Roman"/>
                <w:sz w:val="28"/>
                <w:szCs w:val="28"/>
              </w:rPr>
              <w:t xml:space="preserve">Диффузия </w:t>
            </w:r>
            <w:proofErr w:type="spellStart"/>
            <w:r w:rsidRPr="006103C7">
              <w:rPr>
                <w:rFonts w:ascii="Times New Roman" w:hAnsi="Times New Roman" w:cs="Times New Roman"/>
                <w:sz w:val="28"/>
                <w:szCs w:val="28"/>
              </w:rPr>
              <w:t>құбылысы</w:t>
            </w:r>
            <w:proofErr w:type="spellEnd"/>
            <w:r w:rsidRPr="006103C7">
              <w:rPr>
                <w:rFonts w:ascii="Times New Roman" w:hAnsi="Times New Roman" w:cs="Times New Roman"/>
                <w:sz w:val="28"/>
                <w:szCs w:val="28"/>
              </w:rPr>
              <w:t xml:space="preserve"> </w:t>
            </w:r>
            <w:proofErr w:type="spellStart"/>
            <w:r w:rsidRPr="006103C7">
              <w:rPr>
                <w:rFonts w:ascii="Times New Roman" w:hAnsi="Times New Roman" w:cs="Times New Roman"/>
                <w:sz w:val="28"/>
                <w:szCs w:val="28"/>
              </w:rPr>
              <w:t>молекулаларды</w:t>
            </w:r>
            <w:proofErr w:type="spellEnd"/>
            <w:r w:rsidRPr="006103C7">
              <w:rPr>
                <w:rFonts w:ascii="Times New Roman" w:hAnsi="Times New Roman" w:cs="Times New Roman"/>
                <w:sz w:val="28"/>
                <w:szCs w:val="28"/>
                <w:lang w:val="kk-KZ"/>
              </w:rPr>
              <w:t xml:space="preserve">ң </w:t>
            </w:r>
            <w:proofErr w:type="spellStart"/>
            <w:r w:rsidRPr="006103C7">
              <w:rPr>
                <w:rFonts w:ascii="Times New Roman" w:hAnsi="Times New Roman" w:cs="Times New Roman"/>
                <w:sz w:val="28"/>
                <w:szCs w:val="28"/>
              </w:rPr>
              <w:t>үздіксіз</w:t>
            </w:r>
            <w:proofErr w:type="spellEnd"/>
            <w:r w:rsidRPr="006103C7">
              <w:rPr>
                <w:rFonts w:ascii="Times New Roman" w:hAnsi="Times New Roman" w:cs="Times New Roman"/>
                <w:sz w:val="28"/>
                <w:szCs w:val="28"/>
              </w:rPr>
              <w:t xml:space="preserve">, бей - </w:t>
            </w:r>
            <w:proofErr w:type="spellStart"/>
            <w:r w:rsidRPr="006103C7">
              <w:rPr>
                <w:rFonts w:ascii="Times New Roman" w:hAnsi="Times New Roman" w:cs="Times New Roman"/>
                <w:sz w:val="28"/>
                <w:szCs w:val="28"/>
              </w:rPr>
              <w:t>берекет</w:t>
            </w:r>
            <w:proofErr w:type="spellEnd"/>
            <w:r w:rsidRPr="006103C7">
              <w:rPr>
                <w:rFonts w:ascii="Times New Roman" w:hAnsi="Times New Roman" w:cs="Times New Roman"/>
                <w:sz w:val="28"/>
                <w:szCs w:val="28"/>
              </w:rPr>
              <w:t xml:space="preserve"> </w:t>
            </w:r>
            <w:proofErr w:type="spellStart"/>
            <w:r w:rsidRPr="006103C7">
              <w:rPr>
                <w:rFonts w:ascii="Times New Roman" w:hAnsi="Times New Roman" w:cs="Times New Roman"/>
                <w:sz w:val="28"/>
                <w:szCs w:val="28"/>
              </w:rPr>
              <w:t>қозғал</w:t>
            </w:r>
            <w:proofErr w:type="spellEnd"/>
            <w:r w:rsidRPr="006103C7">
              <w:rPr>
                <w:rFonts w:ascii="Times New Roman" w:hAnsi="Times New Roman" w:cs="Times New Roman"/>
                <w:sz w:val="28"/>
                <w:szCs w:val="28"/>
                <w:lang w:val="kk-KZ"/>
              </w:rPr>
              <w:t xml:space="preserve">ысының салдары </w:t>
            </w:r>
          </w:p>
        </w:tc>
        <w:tc>
          <w:tcPr>
            <w:tcW w:w="4786" w:type="dxa"/>
          </w:tcPr>
          <w:p w:rsidR="006103C7" w:rsidRPr="006103C7" w:rsidRDefault="006103C7" w:rsidP="007C56FA">
            <w:pPr>
              <w:ind w:left="360"/>
              <w:rPr>
                <w:rFonts w:ascii="Times New Roman" w:hAnsi="Times New Roman" w:cs="Times New Roman"/>
                <w:sz w:val="28"/>
                <w:szCs w:val="28"/>
                <w:lang w:val="kk-KZ"/>
              </w:rPr>
            </w:pPr>
            <w:proofErr w:type="spellStart"/>
            <w:r w:rsidRPr="006103C7">
              <w:rPr>
                <w:rFonts w:ascii="Times New Roman" w:hAnsi="Times New Roman" w:cs="Times New Roman"/>
                <w:sz w:val="28"/>
                <w:szCs w:val="28"/>
              </w:rPr>
              <w:t>Иә</w:t>
            </w:r>
            <w:proofErr w:type="spellEnd"/>
          </w:p>
        </w:tc>
      </w:tr>
    </w:tbl>
    <w:p w:rsidR="006F16A2" w:rsidRDefault="006F16A2" w:rsidP="007C56FA">
      <w:pPr>
        <w:spacing w:after="0" w:line="240" w:lineRule="auto"/>
        <w:ind w:left="360"/>
        <w:jc w:val="both"/>
        <w:rPr>
          <w:rFonts w:ascii="Times New Roman" w:hAnsi="Times New Roman" w:cs="Times New Roman"/>
          <w:sz w:val="28"/>
          <w:szCs w:val="28"/>
          <w:lang w:val="kk-KZ"/>
        </w:rPr>
      </w:pPr>
    </w:p>
    <w:p w:rsidR="00915925" w:rsidRDefault="00915925" w:rsidP="007C56FA">
      <w:pPr>
        <w:spacing w:after="0" w:line="240" w:lineRule="auto"/>
        <w:ind w:left="360"/>
        <w:jc w:val="both"/>
        <w:rPr>
          <w:rFonts w:ascii="Times New Roman" w:hAnsi="Times New Roman" w:cs="Times New Roman"/>
          <w:sz w:val="28"/>
          <w:szCs w:val="28"/>
          <w:lang w:val="kk-KZ"/>
        </w:rPr>
      </w:pPr>
    </w:p>
    <w:p w:rsidR="00915925" w:rsidRDefault="00915925" w:rsidP="007C56FA">
      <w:pPr>
        <w:spacing w:after="0" w:line="240" w:lineRule="auto"/>
        <w:ind w:left="360"/>
        <w:jc w:val="both"/>
        <w:rPr>
          <w:rFonts w:ascii="Times New Roman" w:hAnsi="Times New Roman" w:cs="Times New Roman"/>
          <w:sz w:val="28"/>
          <w:szCs w:val="28"/>
          <w:lang w:val="kk-KZ"/>
        </w:rPr>
      </w:pPr>
    </w:p>
    <w:p w:rsidR="00915925" w:rsidRPr="006103C7" w:rsidRDefault="00915925" w:rsidP="007C56FA">
      <w:pPr>
        <w:spacing w:after="0" w:line="240" w:lineRule="auto"/>
        <w:ind w:left="360"/>
        <w:jc w:val="both"/>
        <w:rPr>
          <w:rFonts w:ascii="Times New Roman" w:hAnsi="Times New Roman" w:cs="Times New Roman"/>
          <w:sz w:val="28"/>
          <w:szCs w:val="28"/>
          <w:lang w:val="kk-KZ"/>
        </w:rPr>
      </w:pPr>
    </w:p>
    <w:p w:rsidR="006F16A2" w:rsidRPr="006103C7" w:rsidRDefault="006F16A2" w:rsidP="007C56FA">
      <w:pPr>
        <w:pStyle w:val="a3"/>
        <w:numPr>
          <w:ilvl w:val="0"/>
          <w:numId w:val="4"/>
        </w:numPr>
        <w:spacing w:after="0" w:line="240" w:lineRule="auto"/>
        <w:jc w:val="both"/>
        <w:rPr>
          <w:rFonts w:ascii="Times New Roman" w:hAnsi="Times New Roman" w:cs="Times New Roman"/>
          <w:b/>
          <w:sz w:val="28"/>
          <w:szCs w:val="28"/>
          <w:lang w:val="kk-KZ"/>
        </w:rPr>
      </w:pPr>
      <w:r w:rsidRPr="006103C7">
        <w:rPr>
          <w:rFonts w:ascii="Times New Roman" w:hAnsi="Times New Roman" w:cs="Times New Roman"/>
          <w:b/>
          <w:sz w:val="28"/>
          <w:szCs w:val="28"/>
          <w:lang w:val="kk-KZ"/>
        </w:rPr>
        <w:lastRenderedPageBreak/>
        <w:t>тапсырма</w:t>
      </w:r>
    </w:p>
    <w:p w:rsidR="006F16A2" w:rsidRPr="006103C7" w:rsidRDefault="006F16A2" w:rsidP="007C56FA">
      <w:pPr>
        <w:spacing w:after="0" w:line="240" w:lineRule="auto"/>
        <w:jc w:val="center"/>
        <w:rPr>
          <w:rFonts w:ascii="Times New Roman" w:hAnsi="Times New Roman" w:cs="Times New Roman"/>
          <w:sz w:val="28"/>
          <w:szCs w:val="28"/>
          <w:lang w:val="kk-KZ"/>
        </w:rPr>
      </w:pPr>
      <w:r w:rsidRPr="006103C7">
        <w:rPr>
          <w:rFonts w:ascii="Times New Roman" w:hAnsi="Times New Roman" w:cs="Times New Roman"/>
          <w:sz w:val="28"/>
          <w:szCs w:val="28"/>
          <w:lang w:val="kk-KZ"/>
        </w:rPr>
        <w:t>Шаңғы</w:t>
      </w:r>
    </w:p>
    <w:p w:rsidR="006F16A2" w:rsidRPr="006103C7" w:rsidRDefault="006F16A2" w:rsidP="007C56FA">
      <w:pPr>
        <w:spacing w:after="0" w:line="240" w:lineRule="auto"/>
        <w:ind w:left="360" w:firstLine="348"/>
        <w:jc w:val="both"/>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Шаңғыны аяғына байлаған адамдар бетін күн нұрына өптіріп жалт-жұлт еткен ақша қарға із салып, ақ көрпе қымтанған даламен серуендеудің немесе мүлгігін орман ішіндегі шаңғы сүрлеуіне түсіп алып, қарағайдың жұпар иісін көкірек керек жұтудың, енді бір сәт еңістен жұлдызша ағудың жанға қаншама ләззат әкелетінін жақсы біледі. Шаңғының неше түрі бар. </w:t>
      </w:r>
    </w:p>
    <w:p w:rsidR="006F16A2" w:rsidRPr="006103C7" w:rsidRDefault="006F16A2" w:rsidP="007C56FA">
      <w:pPr>
        <w:spacing w:after="0" w:line="240" w:lineRule="auto"/>
        <w:ind w:left="360" w:firstLine="348"/>
        <w:jc w:val="both"/>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Спорттық жүгіріске арналған шаңғыларды көбінесе жан-жақты дайындықтары мол шаңғышы спортшылар тебеді. Жарыс арнаулы таптауырын сүрлеумен 3 тен 70 километрге дейінгі қашықтықтарда өткізіледі. </w:t>
      </w:r>
    </w:p>
    <w:p w:rsidR="006F16A2" w:rsidRPr="006103C7" w:rsidRDefault="006F16A2" w:rsidP="007C56FA">
      <w:pPr>
        <w:spacing w:after="0" w:line="240" w:lineRule="auto"/>
        <w:ind w:left="360"/>
        <w:jc w:val="both"/>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     Тауға арналған шаңғының табаны металмен көмкеріледі, бекітпелері, жылтырақ құлыптары, серіппелі қоспалары болады. Мұндай шаңғы тік жарқабақтардан, құлама беткейлерден құлдилап түсетін слаломға арналады (слалом норвег тілінде «беткейдегі бұралаң із» дегенді білдіреді).</w:t>
      </w:r>
    </w:p>
    <w:p w:rsidR="006F16A2" w:rsidRPr="006103C7" w:rsidRDefault="006F16A2" w:rsidP="007C56FA">
      <w:pPr>
        <w:spacing w:after="0" w:line="240" w:lineRule="auto"/>
        <w:ind w:left="360" w:firstLine="348"/>
        <w:jc w:val="both"/>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Слалом жарысы онша қашық болмағанымен (100-500) бұралаңы көп жолда өтеді. Осы жол бойына арақашықтығы 3,5-4,5 м болатындай етіп бірнеше жерден жалаушалы (қызыл, көк, сары) таяқшалар қадап «қақпа» қояды. Спортшы осы қақпалардын бәрінен өтуге тиіс, өйте алмаған жағдайда ол жарыстан шығып қалады.  </w:t>
      </w:r>
    </w:p>
    <w:p w:rsidR="006F16A2" w:rsidRPr="006103C7" w:rsidRDefault="006F16A2" w:rsidP="007C56FA">
      <w:pPr>
        <w:spacing w:after="0" w:line="240" w:lineRule="auto"/>
        <w:ind w:left="360"/>
        <w:jc w:val="both"/>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 </w:t>
      </w:r>
      <w:r w:rsidRPr="006103C7">
        <w:rPr>
          <w:rFonts w:ascii="Times New Roman" w:hAnsi="Times New Roman" w:cs="Times New Roman"/>
          <w:sz w:val="28"/>
          <w:szCs w:val="28"/>
          <w:lang w:val="kk-KZ"/>
        </w:rPr>
        <w:tab/>
        <w:t xml:space="preserve">Уақыт есепке алынатын шапшаң сырғанауда қақпа арасы екі-үш еседей сиретіліп, жолдың қашықтығы 3 километрге дейін ұзартылады. Шапшаң құлдилау кезінде спортшы сағатына 90 км, кейде одан да жоғары шапшаңдықпен жұлдызша ағады. Тау шаңғысынан өтетін жарыстың үшінші түрі – слалом-гигант, мұндағы жол ұзындығы 1200 метрге дейін. </w:t>
      </w:r>
    </w:p>
    <w:p w:rsidR="006F16A2" w:rsidRPr="006103C7" w:rsidRDefault="006F16A2" w:rsidP="007C56FA">
      <w:pPr>
        <w:spacing w:after="0" w:line="240" w:lineRule="auto"/>
        <w:ind w:left="360" w:firstLine="348"/>
        <w:jc w:val="both"/>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Тұғырдан секіруге арналған шаңғы өте ауыр келеді, оның салмағы 9 килограмға дейін барады. Жарыс кезеңінде спортшы мәре алаңынан тізесін бүгіп төмен қарай шапшаңдығын үдете құлдилайды да, секіру тұғырына жеткенде тізесін жаза серпіп, ауада қалықтай жөнеледі. </w:t>
      </w:r>
    </w:p>
    <w:p w:rsidR="006F16A2" w:rsidRPr="006103C7" w:rsidRDefault="006F16A2" w:rsidP="007C56FA">
      <w:pPr>
        <w:spacing w:after="0" w:line="240" w:lineRule="auto"/>
        <w:ind w:left="360" w:firstLine="348"/>
        <w:jc w:val="both"/>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Орманда жүруге арналған аңшылар шаңғысы деген бар. Ол қарапайым серуен шаңғысына ұқсас болғанымен, табаны әлдеқайда жалпақ келеді. </w:t>
      </w:r>
    </w:p>
    <w:p w:rsidR="006F16A2" w:rsidRPr="006103C7" w:rsidRDefault="006F16A2" w:rsidP="007C56FA">
      <w:pPr>
        <w:spacing w:after="0" w:line="240" w:lineRule="auto"/>
        <w:ind w:left="360"/>
        <w:jc w:val="both"/>
        <w:rPr>
          <w:rFonts w:ascii="Times New Roman" w:hAnsi="Times New Roman" w:cs="Times New Roman"/>
          <w:sz w:val="28"/>
          <w:szCs w:val="28"/>
          <w:u w:val="single"/>
          <w:lang w:val="kk-KZ"/>
        </w:rPr>
      </w:pPr>
      <w:r w:rsidRPr="006103C7">
        <w:rPr>
          <w:rFonts w:ascii="Times New Roman" w:hAnsi="Times New Roman" w:cs="Times New Roman"/>
          <w:sz w:val="28"/>
          <w:szCs w:val="28"/>
          <w:u w:val="single"/>
          <w:lang w:val="kk-KZ"/>
        </w:rPr>
        <w:t>Сұрақ</w:t>
      </w:r>
    </w:p>
    <w:p w:rsidR="006F16A2" w:rsidRPr="006103C7" w:rsidRDefault="006F16A2" w:rsidP="007C56FA">
      <w:pPr>
        <w:pStyle w:val="a3"/>
        <w:numPr>
          <w:ilvl w:val="0"/>
          <w:numId w:val="2"/>
        </w:numPr>
        <w:spacing w:after="0" w:line="240" w:lineRule="auto"/>
        <w:jc w:val="both"/>
        <w:rPr>
          <w:rFonts w:ascii="Times New Roman" w:hAnsi="Times New Roman" w:cs="Times New Roman"/>
          <w:sz w:val="28"/>
          <w:szCs w:val="28"/>
          <w:lang w:val="kk-KZ"/>
        </w:rPr>
      </w:pPr>
      <w:r w:rsidRPr="006103C7">
        <w:rPr>
          <w:rFonts w:ascii="Times New Roman" w:hAnsi="Times New Roman" w:cs="Times New Roman"/>
          <w:sz w:val="28"/>
          <w:szCs w:val="28"/>
          <w:lang w:val="kk-KZ"/>
        </w:rPr>
        <w:t>Шаңғышы неліктен секіру тұғырына жеткенде тізесін жаза серпіп, ауада қалықтай жөнеледі?</w:t>
      </w:r>
    </w:p>
    <w:p w:rsidR="006F16A2" w:rsidRPr="006103C7" w:rsidRDefault="006F16A2" w:rsidP="007C56FA">
      <w:pPr>
        <w:pStyle w:val="a3"/>
        <w:numPr>
          <w:ilvl w:val="0"/>
          <w:numId w:val="2"/>
        </w:numPr>
        <w:spacing w:after="0" w:line="240" w:lineRule="auto"/>
        <w:jc w:val="both"/>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Тұғырдан секіруге арналған шаңғыны неліктен жалпақ әрі ауыр етіп жасайды? </w:t>
      </w:r>
    </w:p>
    <w:p w:rsidR="006F16A2" w:rsidRPr="006103C7" w:rsidRDefault="006F16A2" w:rsidP="007C56FA">
      <w:pPr>
        <w:pStyle w:val="a3"/>
        <w:numPr>
          <w:ilvl w:val="0"/>
          <w:numId w:val="2"/>
        </w:numPr>
        <w:spacing w:after="0" w:line="240" w:lineRule="auto"/>
        <w:ind w:left="360"/>
        <w:jc w:val="both"/>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Төмен құлдилау кезінде сағатына 90 км шапшаңдықпен қозғалған шаңғышы 3 км арақашықтықты қанша уақытта жүріп өтеді? </w:t>
      </w:r>
    </w:p>
    <w:p w:rsidR="006103C7" w:rsidRPr="006103C7" w:rsidRDefault="006103C7" w:rsidP="007C56FA">
      <w:pPr>
        <w:spacing w:after="0" w:line="240" w:lineRule="auto"/>
        <w:rPr>
          <w:rFonts w:ascii="Times New Roman" w:hAnsi="Times New Roman" w:cs="Times New Roman"/>
          <w:b/>
          <w:sz w:val="28"/>
          <w:szCs w:val="28"/>
          <w:lang w:val="kk-KZ"/>
        </w:rPr>
      </w:pPr>
      <w:r w:rsidRPr="006103C7">
        <w:rPr>
          <w:rFonts w:ascii="Times New Roman" w:hAnsi="Times New Roman" w:cs="Times New Roman"/>
          <w:b/>
          <w:sz w:val="28"/>
          <w:szCs w:val="28"/>
          <w:lang w:val="kk-KZ"/>
        </w:rPr>
        <w:t>Жауап</w:t>
      </w:r>
    </w:p>
    <w:p w:rsidR="006103C7" w:rsidRPr="006103C7" w:rsidRDefault="006103C7" w:rsidP="007C56FA">
      <w:pPr>
        <w:pStyle w:val="a3"/>
        <w:numPr>
          <w:ilvl w:val="0"/>
          <w:numId w:val="2"/>
        </w:numPr>
        <w:spacing w:after="0" w:line="240" w:lineRule="auto"/>
        <w:rPr>
          <w:rFonts w:ascii="Times New Roman" w:hAnsi="Times New Roman" w:cs="Times New Roman"/>
          <w:sz w:val="28"/>
          <w:szCs w:val="28"/>
          <w:lang w:val="kk-KZ"/>
        </w:rPr>
      </w:pPr>
      <w:r w:rsidRPr="006103C7">
        <w:rPr>
          <w:rFonts w:ascii="Times New Roman" w:hAnsi="Times New Roman" w:cs="Times New Roman"/>
          <w:sz w:val="28"/>
          <w:szCs w:val="28"/>
          <w:lang w:val="kk-KZ"/>
        </w:rPr>
        <w:t>Шаңғышы неліктен секіру тұғырына жеткенде тізесін жаза серпіп, ауада қалықтай жөнеледі?</w:t>
      </w:r>
    </w:p>
    <w:p w:rsidR="006103C7" w:rsidRPr="006103C7" w:rsidRDefault="006103C7" w:rsidP="007C56FA">
      <w:pPr>
        <w:spacing w:after="0" w:line="240" w:lineRule="auto"/>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Ауада ұшу кезінде спортшылар ауаның кедергісін азайту үшін тізесін жаза серпіп алға қарай сүңги ұмтылады, сүйірленген пішін алады. </w:t>
      </w:r>
    </w:p>
    <w:p w:rsidR="006103C7" w:rsidRPr="006103C7" w:rsidRDefault="006103C7" w:rsidP="007C56FA">
      <w:pPr>
        <w:pStyle w:val="a3"/>
        <w:numPr>
          <w:ilvl w:val="0"/>
          <w:numId w:val="2"/>
        </w:numPr>
        <w:spacing w:after="0" w:line="240" w:lineRule="auto"/>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Тұғырдан секіруге арналған шаңғыны неліктен жалпақ әрі ауыр етіп жасайды? </w:t>
      </w:r>
    </w:p>
    <w:p w:rsidR="006103C7" w:rsidRPr="006103C7" w:rsidRDefault="006103C7" w:rsidP="007C56FA">
      <w:pPr>
        <w:spacing w:after="0" w:line="240" w:lineRule="auto"/>
        <w:rPr>
          <w:rFonts w:ascii="Times New Roman" w:hAnsi="Times New Roman" w:cs="Times New Roman"/>
          <w:sz w:val="28"/>
          <w:szCs w:val="28"/>
          <w:lang w:val="kk-KZ"/>
        </w:rPr>
      </w:pPr>
      <w:r w:rsidRPr="006103C7">
        <w:rPr>
          <w:rFonts w:ascii="Times New Roman" w:hAnsi="Times New Roman" w:cs="Times New Roman"/>
          <w:sz w:val="28"/>
          <w:szCs w:val="28"/>
          <w:lang w:val="kk-KZ"/>
        </w:rPr>
        <w:lastRenderedPageBreak/>
        <w:t>Тұғырдан секіруге арналған шаңғыны жалпақ етіп жасау себебі ауада жақсы қалықтауы  үшін және массасы арқасында үлкен жылдамдық пен қауіпсіздікті қамтамасыз ету үшін.</w:t>
      </w:r>
    </w:p>
    <w:p w:rsidR="006103C7" w:rsidRPr="006103C7" w:rsidRDefault="006103C7" w:rsidP="007C56FA">
      <w:pPr>
        <w:pStyle w:val="a3"/>
        <w:numPr>
          <w:ilvl w:val="0"/>
          <w:numId w:val="2"/>
        </w:numPr>
        <w:spacing w:after="0" w:line="240" w:lineRule="auto"/>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Төмен құлдилау кезінде сағатына 90 км/сағ  шапшаңдықпен қозғалған шаңғышы 3 км арақашықтықты қанша уақытта жүріп өтеді? </w:t>
      </w:r>
    </w:p>
    <w:p w:rsidR="006103C7" w:rsidRDefault="006103C7" w:rsidP="007C56FA">
      <w:pPr>
        <w:spacing w:after="0" w:line="240" w:lineRule="auto"/>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                  S=</w:t>
      </w:r>
      <w:r w:rsidRPr="006103C7">
        <w:rPr>
          <w:rFonts w:ascii="Times New Roman" w:hAnsi="Times New Roman" w:cs="Times New Roman"/>
          <w:sz w:val="28"/>
          <w:szCs w:val="28"/>
          <w:lang w:val="en-US"/>
        </w:rPr>
        <w:t>υ</w:t>
      </w:r>
      <w:r w:rsidRPr="006103C7">
        <w:rPr>
          <w:rFonts w:ascii="Times New Roman" w:hAnsi="Times New Roman" w:cs="Times New Roman"/>
          <w:sz w:val="28"/>
          <w:szCs w:val="28"/>
          <w:lang w:val="kk-KZ"/>
        </w:rPr>
        <w:t xml:space="preserve">t </w:t>
      </w:r>
      <w:r w:rsidRPr="006103C7">
        <w:rPr>
          <w:rFonts w:ascii="Times New Roman" w:hAnsi="Times New Roman" w:cs="Times New Roman"/>
          <w:sz w:val="28"/>
          <w:szCs w:val="28"/>
          <w:lang w:val="en-US"/>
        </w:rPr>
        <w:sym w:font="Wingdings" w:char="F0E0"/>
      </w:r>
      <w:r w:rsidRPr="006103C7">
        <w:rPr>
          <w:rFonts w:ascii="Times New Roman" w:hAnsi="Times New Roman" w:cs="Times New Roman"/>
          <w:sz w:val="28"/>
          <w:szCs w:val="28"/>
          <w:lang w:val="kk-KZ"/>
        </w:rPr>
        <w:t xml:space="preserve">   t=s/</w:t>
      </w:r>
      <w:r w:rsidRPr="006103C7">
        <w:rPr>
          <w:rFonts w:ascii="Times New Roman" w:hAnsi="Times New Roman" w:cs="Times New Roman"/>
          <w:sz w:val="28"/>
          <w:szCs w:val="28"/>
          <w:lang w:val="en-US"/>
        </w:rPr>
        <w:t>υ</w:t>
      </w:r>
      <w:r w:rsidRPr="006103C7">
        <w:rPr>
          <w:rFonts w:ascii="Times New Roman" w:hAnsi="Times New Roman" w:cs="Times New Roman"/>
          <w:sz w:val="28"/>
          <w:szCs w:val="28"/>
          <w:lang w:val="kk-KZ"/>
        </w:rPr>
        <w:t xml:space="preserve"> = 3*10</w:t>
      </w:r>
      <w:r w:rsidRPr="006103C7">
        <w:rPr>
          <w:rFonts w:ascii="Times New Roman" w:hAnsi="Times New Roman" w:cs="Times New Roman"/>
          <w:sz w:val="28"/>
          <w:szCs w:val="28"/>
          <w:vertAlign w:val="superscript"/>
          <w:lang w:val="kk-KZ"/>
        </w:rPr>
        <w:t>3</w:t>
      </w:r>
      <w:r w:rsidRPr="006103C7">
        <w:rPr>
          <w:rFonts w:ascii="Times New Roman" w:hAnsi="Times New Roman" w:cs="Times New Roman"/>
          <w:sz w:val="28"/>
          <w:szCs w:val="28"/>
          <w:lang w:val="kk-KZ"/>
        </w:rPr>
        <w:t>м / 25м/с = 120 сек = 2мин      [ 90км/сағ = 25 м/с, 3км = 3000 м]</w:t>
      </w:r>
    </w:p>
    <w:p w:rsidR="006103C7" w:rsidRDefault="006103C7" w:rsidP="007C56FA">
      <w:pPr>
        <w:spacing w:after="0" w:line="240" w:lineRule="auto"/>
        <w:rPr>
          <w:rFonts w:ascii="Times New Roman" w:hAnsi="Times New Roman" w:cs="Times New Roman"/>
          <w:sz w:val="28"/>
          <w:szCs w:val="28"/>
          <w:lang w:val="kk-KZ"/>
        </w:rPr>
      </w:pPr>
    </w:p>
    <w:p w:rsidR="006F16A2" w:rsidRPr="006103C7" w:rsidRDefault="006103C7" w:rsidP="007C56FA">
      <w:pPr>
        <w:pStyle w:val="a3"/>
        <w:numPr>
          <w:ilvl w:val="0"/>
          <w:numId w:val="4"/>
        </w:numPr>
        <w:tabs>
          <w:tab w:val="left" w:pos="2370"/>
        </w:tabs>
        <w:spacing w:after="0" w:line="240" w:lineRule="auto"/>
        <w:rPr>
          <w:rFonts w:ascii="Times New Roman" w:hAnsi="Times New Roman" w:cs="Times New Roman"/>
          <w:b/>
          <w:sz w:val="28"/>
          <w:szCs w:val="28"/>
          <w:lang w:val="kk-KZ"/>
        </w:rPr>
      </w:pPr>
      <w:r w:rsidRPr="006103C7">
        <w:rPr>
          <w:rFonts w:ascii="Times New Roman" w:hAnsi="Times New Roman" w:cs="Times New Roman"/>
          <w:b/>
          <w:sz w:val="28"/>
          <w:szCs w:val="28"/>
          <w:lang w:val="kk-KZ"/>
        </w:rPr>
        <w:t>тапсырма</w:t>
      </w:r>
      <w:r w:rsidRPr="006103C7">
        <w:rPr>
          <w:rFonts w:ascii="Times New Roman" w:hAnsi="Times New Roman" w:cs="Times New Roman"/>
          <w:b/>
          <w:sz w:val="28"/>
          <w:szCs w:val="28"/>
          <w:lang w:val="kk-KZ"/>
        </w:rPr>
        <w:tab/>
      </w:r>
    </w:p>
    <w:p w:rsidR="006103C7" w:rsidRPr="006103C7" w:rsidRDefault="006103C7" w:rsidP="007C56FA">
      <w:pPr>
        <w:pStyle w:val="a3"/>
        <w:spacing w:after="0" w:line="240" w:lineRule="auto"/>
        <w:rPr>
          <w:rFonts w:ascii="Times New Roman" w:hAnsi="Times New Roman" w:cs="Times New Roman"/>
          <w:sz w:val="28"/>
          <w:szCs w:val="28"/>
          <w:lang w:val="kk-KZ"/>
        </w:rPr>
      </w:pPr>
      <w:r w:rsidRPr="006103C7">
        <w:rPr>
          <w:rFonts w:ascii="Times New Roman" w:hAnsi="Times New Roman" w:cs="Times New Roman"/>
          <w:noProof/>
          <w:sz w:val="28"/>
          <w:szCs w:val="28"/>
          <w:lang w:eastAsia="ru-RU"/>
        </w:rPr>
        <w:t xml:space="preserve"> </w:t>
      </w:r>
    </w:p>
    <w:p w:rsidR="006103C7" w:rsidRPr="006103C7" w:rsidRDefault="006103C7" w:rsidP="007C56FA">
      <w:pPr>
        <w:spacing w:after="0" w:line="240" w:lineRule="auto"/>
        <w:rPr>
          <w:rFonts w:ascii="Times New Roman" w:hAnsi="Times New Roman" w:cs="Times New Roman"/>
          <w:b/>
          <w:sz w:val="28"/>
          <w:szCs w:val="28"/>
          <w:lang w:val="kk-KZ"/>
        </w:rPr>
      </w:pPr>
      <w:r>
        <w:rPr>
          <w:noProof/>
          <w:lang w:eastAsia="ru-RU"/>
        </w:rPr>
        <w:drawing>
          <wp:inline distT="0" distB="0" distL="0" distR="0" wp14:anchorId="6E6789BC" wp14:editId="151BEDE8">
            <wp:extent cx="2057400" cy="1883491"/>
            <wp:effectExtent l="0" t="0" r="0" b="2540"/>
            <wp:docPr id="1" name="Рисунок 1" descr="D:\01 Б.Амалбеков\Piza\43bd58204471775d07d5a895dbf01b57-e1554118223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1 Б.Амалбеков\Piza\43bd58204471775d07d5a895dbf01b57-e1554118223148.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7499" cy="1883582"/>
                    </a:xfrm>
                    <a:prstGeom prst="rect">
                      <a:avLst/>
                    </a:prstGeom>
                    <a:noFill/>
                    <a:ln>
                      <a:noFill/>
                    </a:ln>
                  </pic:spPr>
                </pic:pic>
              </a:graphicData>
            </a:graphic>
          </wp:inline>
        </w:drawing>
      </w:r>
      <w:r>
        <w:rPr>
          <w:noProof/>
          <w:lang w:eastAsia="ru-RU"/>
        </w:rPr>
        <w:drawing>
          <wp:inline distT="0" distB="0" distL="0" distR="0" wp14:anchorId="6B829374" wp14:editId="0B5FAF7F">
            <wp:extent cx="2151156" cy="1885950"/>
            <wp:effectExtent l="0" t="0" r="1905" b="0"/>
            <wp:docPr id="2" name="Рисунок 2" descr="D:\01 Б.Амалбеков\Piza\da2f95e4b38319512318ebe20b2e4e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1 Б.Амалбеков\Piza\da2f95e4b38319512318ebe20b2e4ef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3663" cy="1888148"/>
                    </a:xfrm>
                    <a:prstGeom prst="rect">
                      <a:avLst/>
                    </a:prstGeom>
                    <a:noFill/>
                    <a:ln>
                      <a:noFill/>
                    </a:ln>
                  </pic:spPr>
                </pic:pic>
              </a:graphicData>
            </a:graphic>
          </wp:inline>
        </w:drawing>
      </w:r>
    </w:p>
    <w:p w:rsidR="006103C7" w:rsidRPr="006103C7" w:rsidRDefault="006103C7" w:rsidP="007C56FA">
      <w:pPr>
        <w:pStyle w:val="a3"/>
        <w:spacing w:after="0" w:line="240" w:lineRule="auto"/>
        <w:rPr>
          <w:rFonts w:ascii="Times New Roman" w:hAnsi="Times New Roman" w:cs="Times New Roman"/>
          <w:b/>
          <w:sz w:val="28"/>
          <w:szCs w:val="28"/>
          <w:lang w:val="kk-KZ"/>
        </w:rPr>
      </w:pPr>
    </w:p>
    <w:p w:rsidR="006103C7" w:rsidRPr="006103C7" w:rsidRDefault="006103C7" w:rsidP="007C56FA">
      <w:pPr>
        <w:spacing w:after="0" w:line="240" w:lineRule="auto"/>
        <w:rPr>
          <w:rFonts w:ascii="Times New Roman" w:hAnsi="Times New Roman" w:cs="Times New Roman"/>
          <w:sz w:val="28"/>
          <w:szCs w:val="28"/>
          <w:lang w:val="kk-KZ"/>
        </w:rPr>
      </w:pPr>
      <w:r w:rsidRPr="006103C7">
        <w:rPr>
          <w:rFonts w:ascii="Times New Roman" w:hAnsi="Times New Roman" w:cs="Times New Roman"/>
          <w:b/>
          <w:sz w:val="28"/>
          <w:szCs w:val="28"/>
          <w:lang w:val="kk-KZ"/>
        </w:rPr>
        <w:t xml:space="preserve"> </w:t>
      </w:r>
      <w:r w:rsidRPr="006103C7">
        <w:rPr>
          <w:rFonts w:ascii="Times New Roman" w:hAnsi="Times New Roman" w:cs="Times New Roman"/>
          <w:sz w:val="28"/>
          <w:szCs w:val="28"/>
          <w:lang w:val="kk-KZ"/>
        </w:rPr>
        <w:t>«ҚазМұнайГаз» жанармай бекетінің жанармай таситын машинасының цистернасының іштілігі 18 м</w:t>
      </w:r>
      <w:r w:rsidRPr="006103C7">
        <w:rPr>
          <w:rFonts w:ascii="Times New Roman" w:hAnsi="Times New Roman" w:cs="Times New Roman"/>
          <w:sz w:val="28"/>
          <w:szCs w:val="28"/>
          <w:vertAlign w:val="superscript"/>
          <w:lang w:val="kk-KZ"/>
        </w:rPr>
        <w:t>3</w:t>
      </w:r>
      <w:r w:rsidRPr="006103C7">
        <w:rPr>
          <w:rFonts w:ascii="Times New Roman" w:hAnsi="Times New Roman" w:cs="Times New Roman"/>
          <w:sz w:val="28"/>
          <w:szCs w:val="28"/>
          <w:lang w:val="kk-KZ"/>
        </w:rPr>
        <w:t>. Жанармай бекетіндегі «АИ 92» резервуарын 100 тонна бензинмен толтыру үшін машина неше рет қатынау керек?</w:t>
      </w:r>
    </w:p>
    <w:p w:rsidR="00915925" w:rsidRDefault="00915925" w:rsidP="007C56FA">
      <w:pPr>
        <w:spacing w:after="0" w:line="240" w:lineRule="auto"/>
        <w:rPr>
          <w:rFonts w:ascii="Times New Roman" w:hAnsi="Times New Roman" w:cs="Times New Roman"/>
          <w:b/>
          <w:sz w:val="28"/>
          <w:szCs w:val="28"/>
          <w:lang w:val="kk-KZ"/>
        </w:rPr>
      </w:pPr>
    </w:p>
    <w:p w:rsidR="006103C7" w:rsidRDefault="006103C7" w:rsidP="007C56FA">
      <w:pPr>
        <w:spacing w:after="0" w:line="240" w:lineRule="auto"/>
        <w:rPr>
          <w:rFonts w:ascii="Times New Roman" w:hAnsi="Times New Roman" w:cs="Times New Roman"/>
          <w:sz w:val="28"/>
          <w:szCs w:val="28"/>
          <w:lang w:val="kk-KZ"/>
        </w:rPr>
      </w:pPr>
      <w:r w:rsidRPr="006103C7">
        <w:rPr>
          <w:rFonts w:ascii="Times New Roman" w:hAnsi="Times New Roman" w:cs="Times New Roman"/>
          <w:b/>
          <w:sz w:val="28"/>
          <w:szCs w:val="28"/>
          <w:lang w:val="kk-KZ"/>
        </w:rPr>
        <w:t>Жауап</w:t>
      </w:r>
      <w:r w:rsidRPr="006103C7">
        <w:rPr>
          <w:rFonts w:ascii="Times New Roman" w:hAnsi="Times New Roman" w:cs="Times New Roman"/>
          <w:b/>
          <w:sz w:val="28"/>
          <w:szCs w:val="28"/>
          <w:lang w:val="kk-KZ"/>
        </w:rPr>
        <w:t xml:space="preserve">: </w:t>
      </w:r>
      <w:r w:rsidRPr="006103C7">
        <w:rPr>
          <w:rFonts w:ascii="Times New Roman" w:hAnsi="Times New Roman" w:cs="Times New Roman"/>
          <w:sz w:val="28"/>
          <w:szCs w:val="28"/>
          <w:lang w:val="kk-KZ"/>
        </w:rPr>
        <w:t>8 рет</w:t>
      </w:r>
    </w:p>
    <w:p w:rsidR="00915925" w:rsidRDefault="00915925" w:rsidP="007C56FA">
      <w:pPr>
        <w:spacing w:after="0" w:line="240" w:lineRule="auto"/>
        <w:rPr>
          <w:rFonts w:ascii="Times New Roman" w:hAnsi="Times New Roman" w:cs="Times New Roman"/>
          <w:sz w:val="28"/>
          <w:szCs w:val="28"/>
          <w:lang w:val="kk-KZ"/>
        </w:rPr>
      </w:pPr>
    </w:p>
    <w:p w:rsidR="006103C7" w:rsidRDefault="006103C7" w:rsidP="007C56FA">
      <w:pPr>
        <w:pStyle w:val="a3"/>
        <w:numPr>
          <w:ilvl w:val="0"/>
          <w:numId w:val="4"/>
        </w:numPr>
        <w:spacing w:after="0" w:line="240" w:lineRule="auto"/>
        <w:rPr>
          <w:rFonts w:ascii="Times New Roman" w:hAnsi="Times New Roman" w:cs="Times New Roman"/>
          <w:b/>
          <w:noProof/>
          <w:sz w:val="28"/>
          <w:szCs w:val="28"/>
          <w:lang w:val="kk-KZ" w:eastAsia="ru-RU"/>
        </w:rPr>
      </w:pPr>
      <w:r>
        <w:rPr>
          <w:rFonts w:ascii="Times New Roman" w:hAnsi="Times New Roman" w:cs="Times New Roman"/>
          <w:b/>
          <w:noProof/>
          <w:sz w:val="28"/>
          <w:szCs w:val="28"/>
          <w:lang w:val="kk-KZ" w:eastAsia="ru-RU"/>
        </w:rPr>
        <w:t>тапсырма</w:t>
      </w:r>
    </w:p>
    <w:p w:rsidR="006103C7" w:rsidRPr="006103C7" w:rsidRDefault="006103C7" w:rsidP="007C56FA">
      <w:pPr>
        <w:spacing w:after="0" w:line="240" w:lineRule="auto"/>
        <w:rPr>
          <w:rFonts w:ascii="Times New Roman" w:hAnsi="Times New Roman" w:cs="Times New Roman"/>
          <w:sz w:val="28"/>
          <w:szCs w:val="28"/>
          <w:lang w:val="kk-KZ"/>
        </w:rPr>
      </w:pPr>
      <w:r w:rsidRPr="006103C7">
        <w:rPr>
          <w:rFonts w:ascii="Times New Roman" w:hAnsi="Times New Roman" w:cs="Times New Roman"/>
          <w:sz w:val="28"/>
          <w:szCs w:val="28"/>
          <w:lang w:val="kk-KZ"/>
        </w:rPr>
        <w:t>Тауық пен үйректің массалары жуық шамамен  бірдей. Тауықтың жерге түсіретін   қысымы  48 кПа  ал, үйректікі  25 кПа. Тауықтың табанының ауданы үлкен бе, әлде үйректің табанының  ауданы үлкен бе?</w:t>
      </w:r>
    </w:p>
    <w:tbl>
      <w:tblPr>
        <w:tblStyle w:val="a4"/>
        <w:tblW w:w="0" w:type="auto"/>
        <w:tblLook w:val="04A0" w:firstRow="1" w:lastRow="0" w:firstColumn="1" w:lastColumn="0" w:noHBand="0" w:noVBand="1"/>
      </w:tblPr>
      <w:tblGrid>
        <w:gridCol w:w="1696"/>
        <w:gridCol w:w="2127"/>
        <w:gridCol w:w="5522"/>
      </w:tblGrid>
      <w:tr w:rsidR="006103C7" w:rsidRPr="006103C7" w:rsidTr="00484C12">
        <w:tc>
          <w:tcPr>
            <w:tcW w:w="1696" w:type="dxa"/>
          </w:tcPr>
          <w:p w:rsidR="006103C7" w:rsidRPr="006103C7" w:rsidRDefault="006103C7" w:rsidP="007C56FA">
            <w:pPr>
              <w:rPr>
                <w:rFonts w:ascii="Times New Roman" w:hAnsi="Times New Roman" w:cs="Times New Roman"/>
                <w:sz w:val="28"/>
                <w:szCs w:val="28"/>
                <w:lang w:val="kk-KZ"/>
              </w:rPr>
            </w:pPr>
            <w:r w:rsidRPr="006103C7">
              <w:rPr>
                <w:rFonts w:ascii="Times New Roman" w:hAnsi="Times New Roman" w:cs="Times New Roman"/>
                <w:sz w:val="28"/>
                <w:szCs w:val="28"/>
                <w:lang w:val="kk-KZ"/>
              </w:rPr>
              <w:t>Берілгені</w:t>
            </w:r>
          </w:p>
        </w:tc>
        <w:tc>
          <w:tcPr>
            <w:tcW w:w="2127" w:type="dxa"/>
          </w:tcPr>
          <w:p w:rsidR="006103C7" w:rsidRPr="006103C7" w:rsidRDefault="006103C7" w:rsidP="007C56FA">
            <w:pPr>
              <w:rPr>
                <w:rFonts w:ascii="Times New Roman" w:hAnsi="Times New Roman" w:cs="Times New Roman"/>
                <w:sz w:val="28"/>
                <w:szCs w:val="28"/>
                <w:lang w:val="kk-KZ"/>
              </w:rPr>
            </w:pPr>
            <w:r w:rsidRPr="006103C7">
              <w:rPr>
                <w:rFonts w:ascii="Times New Roman" w:hAnsi="Times New Roman" w:cs="Times New Roman"/>
                <w:sz w:val="28"/>
                <w:szCs w:val="28"/>
                <w:lang w:val="en-US"/>
              </w:rPr>
              <w:t>SI</w:t>
            </w:r>
            <w:r w:rsidRPr="006103C7">
              <w:rPr>
                <w:rFonts w:ascii="Times New Roman" w:hAnsi="Times New Roman" w:cs="Times New Roman"/>
                <w:sz w:val="28"/>
                <w:szCs w:val="28"/>
                <w:lang w:val="kk-KZ"/>
              </w:rPr>
              <w:t xml:space="preserve"> бірлігі</w:t>
            </w:r>
          </w:p>
          <w:p w:rsidR="006103C7" w:rsidRPr="006103C7" w:rsidRDefault="006103C7" w:rsidP="007C56FA">
            <w:pPr>
              <w:rPr>
                <w:rFonts w:ascii="Times New Roman" w:hAnsi="Times New Roman" w:cs="Times New Roman"/>
                <w:sz w:val="28"/>
                <w:szCs w:val="28"/>
                <w:lang w:val="kk-KZ"/>
              </w:rPr>
            </w:pPr>
            <w:r w:rsidRPr="006103C7">
              <w:rPr>
                <w:rFonts w:ascii="Times New Roman" w:hAnsi="Times New Roman" w:cs="Times New Roman"/>
                <w:sz w:val="28"/>
                <w:szCs w:val="28"/>
                <w:lang w:val="kk-KZ"/>
              </w:rPr>
              <w:t>бойынша</w:t>
            </w:r>
          </w:p>
        </w:tc>
        <w:tc>
          <w:tcPr>
            <w:tcW w:w="5522" w:type="dxa"/>
          </w:tcPr>
          <w:p w:rsidR="006103C7" w:rsidRPr="006103C7" w:rsidRDefault="006103C7" w:rsidP="007C56FA">
            <w:pPr>
              <w:rPr>
                <w:rFonts w:ascii="Times New Roman" w:hAnsi="Times New Roman" w:cs="Times New Roman"/>
                <w:sz w:val="28"/>
                <w:szCs w:val="28"/>
                <w:lang w:val="kk-KZ"/>
              </w:rPr>
            </w:pPr>
            <w:r w:rsidRPr="006103C7">
              <w:rPr>
                <w:rFonts w:ascii="Times New Roman" w:hAnsi="Times New Roman" w:cs="Times New Roman"/>
                <w:sz w:val="28"/>
                <w:szCs w:val="28"/>
                <w:lang w:val="kk-KZ"/>
              </w:rPr>
              <w:t>Есеп мазмұнын  теориялық талдау</w:t>
            </w:r>
          </w:p>
        </w:tc>
      </w:tr>
      <w:tr w:rsidR="006103C7" w:rsidRPr="006103C7" w:rsidTr="00484C12">
        <w:tc>
          <w:tcPr>
            <w:tcW w:w="1696" w:type="dxa"/>
          </w:tcPr>
          <w:p w:rsidR="006103C7" w:rsidRPr="006103C7" w:rsidRDefault="006103C7" w:rsidP="007C56FA">
            <w:pPr>
              <w:rPr>
                <w:rFonts w:ascii="Times New Roman" w:hAnsi="Times New Roman" w:cs="Times New Roman"/>
                <w:sz w:val="28"/>
                <w:szCs w:val="28"/>
                <w:lang w:val="kk-KZ"/>
              </w:rPr>
            </w:pPr>
            <w:r w:rsidRPr="006103C7">
              <w:rPr>
                <w:rFonts w:ascii="Times New Roman" w:hAnsi="Times New Roman" w:cs="Times New Roman"/>
                <w:sz w:val="28"/>
                <w:szCs w:val="28"/>
                <w:lang w:val="kk-KZ"/>
              </w:rPr>
              <w:t>тауық</w:t>
            </w:r>
          </w:p>
          <w:p w:rsidR="006103C7" w:rsidRPr="006103C7" w:rsidRDefault="006103C7" w:rsidP="007C56FA">
            <w:pPr>
              <w:rPr>
                <w:rFonts w:ascii="Times New Roman" w:hAnsi="Times New Roman" w:cs="Times New Roman"/>
                <w:sz w:val="28"/>
                <w:szCs w:val="28"/>
                <w:lang w:val="kk-KZ"/>
              </w:rPr>
            </w:pPr>
            <w:r w:rsidRPr="006103C7">
              <w:rPr>
                <w:rFonts w:ascii="Times New Roman" w:hAnsi="Times New Roman" w:cs="Times New Roman"/>
                <w:sz w:val="28"/>
                <w:szCs w:val="28"/>
                <w:lang w:val="en-US"/>
              </w:rPr>
              <w:t>P</w:t>
            </w:r>
            <w:r w:rsidRPr="006103C7">
              <w:rPr>
                <w:rFonts w:ascii="Times New Roman" w:hAnsi="Times New Roman" w:cs="Times New Roman"/>
                <w:sz w:val="28"/>
                <w:szCs w:val="28"/>
              </w:rPr>
              <w:t>= 48</w:t>
            </w:r>
            <w:r w:rsidRPr="006103C7">
              <w:rPr>
                <w:rFonts w:ascii="Times New Roman" w:hAnsi="Times New Roman" w:cs="Times New Roman"/>
                <w:sz w:val="28"/>
                <w:szCs w:val="28"/>
                <w:lang w:val="kk-KZ"/>
              </w:rPr>
              <w:t>кПа</w:t>
            </w:r>
          </w:p>
          <w:p w:rsidR="006103C7" w:rsidRPr="006103C7" w:rsidRDefault="006103C7" w:rsidP="007C56FA">
            <w:pPr>
              <w:rPr>
                <w:rFonts w:ascii="Times New Roman" w:hAnsi="Times New Roman" w:cs="Times New Roman"/>
                <w:sz w:val="28"/>
                <w:szCs w:val="28"/>
                <w:lang w:val="kk-KZ"/>
              </w:rPr>
            </w:pPr>
            <w:r w:rsidRPr="006103C7">
              <w:rPr>
                <w:rFonts w:ascii="Times New Roman" w:hAnsi="Times New Roman" w:cs="Times New Roman"/>
                <w:sz w:val="28"/>
                <w:szCs w:val="28"/>
                <w:lang w:val="en-US"/>
              </w:rPr>
              <w:t>m</w:t>
            </w:r>
            <w:r w:rsidRPr="006103C7">
              <w:rPr>
                <w:rFonts w:ascii="Times New Roman" w:hAnsi="Times New Roman" w:cs="Times New Roman"/>
                <w:sz w:val="28"/>
                <w:szCs w:val="28"/>
              </w:rPr>
              <w:t>=</w:t>
            </w:r>
            <w:r w:rsidRPr="006103C7">
              <w:rPr>
                <w:rFonts w:ascii="Times New Roman" w:hAnsi="Times New Roman" w:cs="Times New Roman"/>
                <w:sz w:val="28"/>
                <w:szCs w:val="28"/>
                <w:lang w:val="kk-KZ"/>
              </w:rPr>
              <w:t>5кг</w:t>
            </w:r>
          </w:p>
          <w:p w:rsidR="006103C7" w:rsidRPr="006103C7" w:rsidRDefault="006103C7" w:rsidP="007C56FA">
            <w:pPr>
              <w:rPr>
                <w:rFonts w:ascii="Times New Roman" w:hAnsi="Times New Roman" w:cs="Times New Roman"/>
                <w:sz w:val="28"/>
                <w:szCs w:val="28"/>
                <w:lang w:val="kk-KZ"/>
              </w:rPr>
            </w:pPr>
          </w:p>
          <w:p w:rsidR="006103C7" w:rsidRPr="006103C7" w:rsidRDefault="006103C7" w:rsidP="007C56FA">
            <w:pPr>
              <w:rPr>
                <w:rFonts w:ascii="Times New Roman" w:hAnsi="Times New Roman" w:cs="Times New Roman"/>
                <w:sz w:val="28"/>
                <w:szCs w:val="28"/>
                <w:lang w:val="kk-KZ"/>
              </w:rPr>
            </w:pPr>
            <w:r w:rsidRPr="006103C7">
              <w:rPr>
                <w:rFonts w:ascii="Times New Roman" w:hAnsi="Times New Roman" w:cs="Times New Roman"/>
                <w:sz w:val="28"/>
                <w:szCs w:val="28"/>
                <w:lang w:val="kk-KZ"/>
              </w:rPr>
              <w:t>үйрек</w:t>
            </w:r>
          </w:p>
          <w:p w:rsidR="006103C7" w:rsidRPr="006103C7" w:rsidRDefault="006103C7" w:rsidP="007C56FA">
            <w:pPr>
              <w:rPr>
                <w:rFonts w:ascii="Times New Roman" w:hAnsi="Times New Roman" w:cs="Times New Roman"/>
                <w:sz w:val="28"/>
                <w:szCs w:val="28"/>
                <w:lang w:val="kk-KZ"/>
              </w:rPr>
            </w:pPr>
            <w:r w:rsidRPr="006103C7">
              <w:rPr>
                <w:rFonts w:ascii="Times New Roman" w:hAnsi="Times New Roman" w:cs="Times New Roman"/>
                <w:sz w:val="28"/>
                <w:szCs w:val="28"/>
                <w:lang w:val="en-US"/>
              </w:rPr>
              <w:t>P=</w:t>
            </w:r>
            <w:r w:rsidRPr="006103C7">
              <w:rPr>
                <w:rFonts w:ascii="Times New Roman" w:hAnsi="Times New Roman" w:cs="Times New Roman"/>
                <w:sz w:val="28"/>
                <w:szCs w:val="28"/>
                <w:lang w:val="kk-KZ"/>
              </w:rPr>
              <w:t>25кПа</w:t>
            </w:r>
          </w:p>
          <w:p w:rsidR="006103C7" w:rsidRPr="006103C7" w:rsidRDefault="006103C7" w:rsidP="007C56FA">
            <w:pPr>
              <w:rPr>
                <w:rFonts w:ascii="Times New Roman" w:hAnsi="Times New Roman" w:cs="Times New Roman"/>
                <w:sz w:val="28"/>
                <w:szCs w:val="28"/>
                <w:lang w:val="en-US"/>
              </w:rPr>
            </w:pPr>
            <w:r w:rsidRPr="006103C7">
              <w:rPr>
                <w:rFonts w:ascii="Times New Roman" w:hAnsi="Times New Roman" w:cs="Times New Roman"/>
                <w:sz w:val="28"/>
                <w:szCs w:val="28"/>
                <w:lang w:val="en-US"/>
              </w:rPr>
              <w:t>m=</w:t>
            </w:r>
            <w:r w:rsidRPr="006103C7">
              <w:rPr>
                <w:rFonts w:ascii="Times New Roman" w:hAnsi="Times New Roman" w:cs="Times New Roman"/>
                <w:sz w:val="28"/>
                <w:szCs w:val="28"/>
                <w:lang w:val="kk-KZ"/>
              </w:rPr>
              <w:t>5 кг</w:t>
            </w:r>
          </w:p>
        </w:tc>
        <w:tc>
          <w:tcPr>
            <w:tcW w:w="2127" w:type="dxa"/>
          </w:tcPr>
          <w:p w:rsidR="006103C7" w:rsidRPr="006103C7" w:rsidRDefault="006103C7" w:rsidP="007C56FA">
            <w:pPr>
              <w:rPr>
                <w:rFonts w:ascii="Times New Roman" w:hAnsi="Times New Roman" w:cs="Times New Roman"/>
                <w:sz w:val="28"/>
                <w:szCs w:val="28"/>
                <w:lang w:val="kk-KZ"/>
              </w:rPr>
            </w:pPr>
          </w:p>
          <w:p w:rsidR="006103C7" w:rsidRPr="006103C7" w:rsidRDefault="006103C7" w:rsidP="007C56FA">
            <w:pPr>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48000 Па </w:t>
            </w:r>
          </w:p>
          <w:p w:rsidR="006103C7" w:rsidRPr="006103C7" w:rsidRDefault="006103C7" w:rsidP="007C56FA">
            <w:pPr>
              <w:rPr>
                <w:rFonts w:ascii="Times New Roman" w:hAnsi="Times New Roman" w:cs="Times New Roman"/>
                <w:sz w:val="28"/>
                <w:szCs w:val="28"/>
                <w:lang w:val="kk-KZ"/>
              </w:rPr>
            </w:pPr>
          </w:p>
          <w:p w:rsidR="006103C7" w:rsidRPr="006103C7" w:rsidRDefault="006103C7" w:rsidP="007C56FA">
            <w:pPr>
              <w:rPr>
                <w:rFonts w:ascii="Times New Roman" w:hAnsi="Times New Roman" w:cs="Times New Roman"/>
                <w:sz w:val="28"/>
                <w:szCs w:val="28"/>
                <w:lang w:val="kk-KZ"/>
              </w:rPr>
            </w:pPr>
          </w:p>
          <w:p w:rsidR="006103C7" w:rsidRPr="006103C7" w:rsidRDefault="006103C7" w:rsidP="007C56FA">
            <w:pPr>
              <w:rPr>
                <w:rFonts w:ascii="Times New Roman" w:hAnsi="Times New Roman" w:cs="Times New Roman"/>
                <w:sz w:val="28"/>
                <w:szCs w:val="28"/>
                <w:lang w:val="kk-KZ"/>
              </w:rPr>
            </w:pPr>
            <w:r w:rsidRPr="006103C7">
              <w:rPr>
                <w:rFonts w:ascii="Times New Roman" w:hAnsi="Times New Roman" w:cs="Times New Roman"/>
                <w:sz w:val="28"/>
                <w:szCs w:val="28"/>
                <w:lang w:val="kk-KZ"/>
              </w:rPr>
              <w:t>25000 Па</w:t>
            </w:r>
          </w:p>
        </w:tc>
        <w:tc>
          <w:tcPr>
            <w:tcW w:w="5522" w:type="dxa"/>
          </w:tcPr>
          <w:p w:rsidR="006103C7" w:rsidRPr="006103C7" w:rsidRDefault="006103C7" w:rsidP="007C56FA">
            <w:pPr>
              <w:rPr>
                <w:rFonts w:ascii="Times New Roman" w:hAnsi="Times New Roman" w:cs="Times New Roman"/>
                <w:sz w:val="28"/>
                <w:szCs w:val="28"/>
                <w:lang w:val="kk-KZ"/>
              </w:rPr>
            </w:pPr>
            <w:r w:rsidRPr="006103C7">
              <w:rPr>
                <w:rFonts w:ascii="Times New Roman" w:hAnsi="Times New Roman" w:cs="Times New Roman"/>
                <w:sz w:val="28"/>
                <w:szCs w:val="28"/>
                <w:lang w:val="kk-KZ"/>
              </w:rPr>
              <w:t>Дененің бір өлшем бетінің ауданына перпендикуляр бағытта түсіретін күш</w:t>
            </w:r>
          </w:p>
          <w:p w:rsidR="006103C7" w:rsidRPr="006103C7" w:rsidRDefault="006103C7" w:rsidP="007C56FA">
            <w:pPr>
              <w:rPr>
                <w:rFonts w:ascii="Times New Roman" w:hAnsi="Times New Roman" w:cs="Times New Roman"/>
                <w:sz w:val="28"/>
                <w:szCs w:val="28"/>
              </w:rPr>
            </w:pPr>
            <w:r w:rsidRPr="006103C7">
              <w:rPr>
                <w:rFonts w:ascii="Times New Roman" w:hAnsi="Times New Roman" w:cs="Times New Roman"/>
                <w:sz w:val="28"/>
                <w:szCs w:val="28"/>
                <w:lang w:val="en-US"/>
              </w:rPr>
              <w:t>P</w:t>
            </w:r>
            <w:r w:rsidRPr="006103C7">
              <w:rPr>
                <w:rFonts w:ascii="Times New Roman" w:hAnsi="Times New Roman" w:cs="Times New Roman"/>
                <w:sz w:val="28"/>
                <w:szCs w:val="28"/>
              </w:rPr>
              <w:t>=</w:t>
            </w:r>
            <w:r w:rsidRPr="006103C7">
              <w:rPr>
                <w:rFonts w:ascii="Times New Roman" w:hAnsi="Times New Roman" w:cs="Times New Roman"/>
                <w:sz w:val="28"/>
                <w:szCs w:val="28"/>
                <w:lang w:val="en-US"/>
              </w:rPr>
              <w:t>F</w:t>
            </w:r>
            <w:r w:rsidRPr="006103C7">
              <w:rPr>
                <w:rFonts w:ascii="Times New Roman" w:hAnsi="Times New Roman" w:cs="Times New Roman"/>
                <w:sz w:val="28"/>
                <w:szCs w:val="28"/>
              </w:rPr>
              <w:t>/</w:t>
            </w:r>
            <w:r w:rsidRPr="006103C7">
              <w:rPr>
                <w:rFonts w:ascii="Times New Roman" w:hAnsi="Times New Roman" w:cs="Times New Roman"/>
                <w:sz w:val="28"/>
                <w:szCs w:val="28"/>
                <w:lang w:val="en-US"/>
              </w:rPr>
              <w:t>S</w:t>
            </w:r>
            <w:r w:rsidRPr="006103C7">
              <w:rPr>
                <w:rFonts w:ascii="Times New Roman" w:hAnsi="Times New Roman" w:cs="Times New Roman"/>
                <w:sz w:val="28"/>
                <w:szCs w:val="28"/>
              </w:rPr>
              <w:t xml:space="preserve">  </w:t>
            </w:r>
          </w:p>
          <w:p w:rsidR="006103C7" w:rsidRPr="006103C7" w:rsidRDefault="006103C7" w:rsidP="007C56FA">
            <w:pPr>
              <w:rPr>
                <w:rFonts w:ascii="Times New Roman" w:hAnsi="Times New Roman" w:cs="Times New Roman"/>
                <w:sz w:val="28"/>
                <w:szCs w:val="28"/>
                <w:lang w:val="kk-KZ"/>
              </w:rPr>
            </w:pPr>
            <w:r w:rsidRPr="006103C7">
              <w:rPr>
                <w:rFonts w:ascii="Times New Roman" w:hAnsi="Times New Roman" w:cs="Times New Roman"/>
                <w:sz w:val="28"/>
                <w:szCs w:val="28"/>
                <w:lang w:val="kk-KZ"/>
              </w:rPr>
              <w:t>формуласы бойынша анықталады.</w:t>
            </w:r>
          </w:p>
          <w:p w:rsidR="006103C7" w:rsidRPr="006103C7" w:rsidRDefault="006103C7" w:rsidP="007C56FA">
            <w:pPr>
              <w:rPr>
                <w:rFonts w:ascii="Times New Roman" w:hAnsi="Times New Roman" w:cs="Times New Roman"/>
                <w:sz w:val="28"/>
                <w:szCs w:val="28"/>
                <w:lang w:val="en-US"/>
              </w:rPr>
            </w:pPr>
            <w:r w:rsidRPr="006103C7">
              <w:rPr>
                <w:rFonts w:ascii="Times New Roman" w:hAnsi="Times New Roman" w:cs="Times New Roman"/>
                <w:sz w:val="28"/>
                <w:szCs w:val="28"/>
                <w:lang w:val="kk-KZ"/>
              </w:rPr>
              <w:t xml:space="preserve">Қысым қатты денелерде әрекет ететін күштің бағытымен беріледі. </w:t>
            </w:r>
            <w:r w:rsidRPr="006103C7">
              <w:rPr>
                <w:rFonts w:ascii="Times New Roman" w:hAnsi="Times New Roman" w:cs="Times New Roman"/>
                <w:sz w:val="28"/>
                <w:szCs w:val="28"/>
                <w:lang w:val="en-US"/>
              </w:rPr>
              <w:t>F=PS</w:t>
            </w:r>
          </w:p>
        </w:tc>
      </w:tr>
      <w:tr w:rsidR="006103C7" w:rsidRPr="006103C7" w:rsidTr="00484C12">
        <w:tc>
          <w:tcPr>
            <w:tcW w:w="1696" w:type="dxa"/>
          </w:tcPr>
          <w:p w:rsidR="006103C7" w:rsidRPr="006103C7" w:rsidRDefault="006103C7" w:rsidP="007C56FA">
            <w:pPr>
              <w:rPr>
                <w:rFonts w:ascii="Times New Roman" w:hAnsi="Times New Roman" w:cs="Times New Roman"/>
                <w:sz w:val="28"/>
                <w:szCs w:val="28"/>
                <w:lang w:val="kk-KZ"/>
              </w:rPr>
            </w:pPr>
            <w:r w:rsidRPr="006103C7">
              <w:rPr>
                <w:rFonts w:ascii="Times New Roman" w:hAnsi="Times New Roman" w:cs="Times New Roman"/>
                <w:sz w:val="28"/>
                <w:szCs w:val="28"/>
                <w:lang w:val="en-US"/>
              </w:rPr>
              <w:t>S</w:t>
            </w:r>
            <w:r w:rsidRPr="006103C7">
              <w:rPr>
                <w:rFonts w:ascii="Times New Roman" w:hAnsi="Times New Roman" w:cs="Times New Roman"/>
                <w:sz w:val="28"/>
                <w:szCs w:val="28"/>
                <w:lang w:val="kk-KZ"/>
              </w:rPr>
              <w:t>т</w:t>
            </w:r>
            <w:r w:rsidRPr="006103C7">
              <w:rPr>
                <w:rFonts w:ascii="Times New Roman" w:hAnsi="Times New Roman" w:cs="Times New Roman"/>
                <w:sz w:val="28"/>
                <w:szCs w:val="28"/>
                <w:lang w:val="en-US"/>
              </w:rPr>
              <w:t>=</w:t>
            </w:r>
            <w:r w:rsidRPr="006103C7">
              <w:rPr>
                <w:rFonts w:ascii="Times New Roman" w:hAnsi="Times New Roman" w:cs="Times New Roman"/>
                <w:sz w:val="28"/>
                <w:szCs w:val="28"/>
                <w:lang w:val="kk-KZ"/>
              </w:rPr>
              <w:t>?</w:t>
            </w:r>
          </w:p>
          <w:p w:rsidR="006103C7" w:rsidRPr="006103C7" w:rsidRDefault="006103C7" w:rsidP="007C56FA">
            <w:pPr>
              <w:rPr>
                <w:rFonts w:ascii="Times New Roman" w:hAnsi="Times New Roman" w:cs="Times New Roman"/>
                <w:sz w:val="28"/>
                <w:szCs w:val="28"/>
                <w:lang w:val="kk-KZ"/>
              </w:rPr>
            </w:pPr>
            <w:r w:rsidRPr="006103C7">
              <w:rPr>
                <w:rFonts w:ascii="Times New Roman" w:hAnsi="Times New Roman" w:cs="Times New Roman"/>
                <w:sz w:val="28"/>
                <w:szCs w:val="28"/>
                <w:lang w:val="en-US"/>
              </w:rPr>
              <w:t>S</w:t>
            </w:r>
            <w:r w:rsidRPr="006103C7">
              <w:rPr>
                <w:rFonts w:ascii="Times New Roman" w:hAnsi="Times New Roman" w:cs="Times New Roman"/>
                <w:sz w:val="28"/>
                <w:szCs w:val="28"/>
                <w:lang w:val="kk-KZ"/>
              </w:rPr>
              <w:t>ү</w:t>
            </w:r>
            <w:r w:rsidRPr="006103C7">
              <w:rPr>
                <w:rFonts w:ascii="Times New Roman" w:hAnsi="Times New Roman" w:cs="Times New Roman"/>
                <w:sz w:val="28"/>
                <w:szCs w:val="28"/>
                <w:lang w:val="en-US"/>
              </w:rPr>
              <w:t>=</w:t>
            </w:r>
            <w:r w:rsidRPr="006103C7">
              <w:rPr>
                <w:rFonts w:ascii="Times New Roman" w:hAnsi="Times New Roman" w:cs="Times New Roman"/>
                <w:sz w:val="28"/>
                <w:szCs w:val="28"/>
                <w:lang w:val="kk-KZ"/>
              </w:rPr>
              <w:t>?</w:t>
            </w:r>
          </w:p>
        </w:tc>
        <w:tc>
          <w:tcPr>
            <w:tcW w:w="2127" w:type="dxa"/>
          </w:tcPr>
          <w:p w:rsidR="006103C7" w:rsidRPr="006103C7" w:rsidRDefault="006103C7" w:rsidP="007C56FA">
            <w:pPr>
              <w:rPr>
                <w:rFonts w:ascii="Times New Roman" w:hAnsi="Times New Roman" w:cs="Times New Roman"/>
                <w:sz w:val="28"/>
                <w:szCs w:val="28"/>
                <w:lang w:val="kk-KZ"/>
              </w:rPr>
            </w:pPr>
          </w:p>
        </w:tc>
        <w:tc>
          <w:tcPr>
            <w:tcW w:w="5522" w:type="dxa"/>
          </w:tcPr>
          <w:p w:rsidR="006103C7" w:rsidRPr="006103C7" w:rsidRDefault="006103C7" w:rsidP="007C56FA">
            <w:pPr>
              <w:rPr>
                <w:rFonts w:ascii="Times New Roman" w:hAnsi="Times New Roman" w:cs="Times New Roman"/>
                <w:sz w:val="28"/>
                <w:szCs w:val="28"/>
                <w:lang w:val="kk-KZ"/>
              </w:rPr>
            </w:pPr>
          </w:p>
        </w:tc>
      </w:tr>
    </w:tbl>
    <w:p w:rsidR="006103C7" w:rsidRDefault="006103C7" w:rsidP="007C56FA">
      <w:pPr>
        <w:pStyle w:val="a3"/>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Жауап</w:t>
      </w:r>
    </w:p>
    <w:p w:rsidR="006103C7" w:rsidRPr="006103C7" w:rsidRDefault="006103C7" w:rsidP="007C56FA">
      <w:pPr>
        <w:pStyle w:val="a3"/>
        <w:spacing w:after="0" w:line="240" w:lineRule="auto"/>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 Sт=F/P= 5кг </w:t>
      </w:r>
      <w:r w:rsidRPr="006103C7">
        <w:rPr>
          <w:rFonts w:ascii="Times New Roman" w:hAnsi="Times New Roman" w:cs="Times New Roman"/>
          <w:sz w:val="28"/>
          <w:szCs w:val="28"/>
          <w:rtl/>
          <w:lang w:val="kk-KZ"/>
        </w:rPr>
        <w:t>۰</w:t>
      </w:r>
      <w:r w:rsidRPr="006103C7">
        <w:rPr>
          <w:rFonts w:ascii="Times New Roman" w:hAnsi="Times New Roman" w:cs="Times New Roman"/>
          <w:sz w:val="28"/>
          <w:szCs w:val="28"/>
          <w:lang w:val="kk-KZ"/>
        </w:rPr>
        <w:t>10м/сᵌ / 48000=0,001мᵌ</w:t>
      </w:r>
    </w:p>
    <w:p w:rsidR="006103C7" w:rsidRPr="006103C7" w:rsidRDefault="007C56FA" w:rsidP="007C56FA">
      <w:pPr>
        <w:pStyle w:val="a3"/>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103C7" w:rsidRPr="006103C7">
        <w:rPr>
          <w:rFonts w:ascii="Times New Roman" w:hAnsi="Times New Roman" w:cs="Times New Roman"/>
          <w:sz w:val="28"/>
          <w:szCs w:val="28"/>
          <w:lang w:val="kk-KZ"/>
        </w:rPr>
        <w:t>Sү=F/P= 5кг</w:t>
      </w:r>
      <w:r w:rsidR="006103C7" w:rsidRPr="006103C7">
        <w:rPr>
          <w:rFonts w:ascii="Times New Roman" w:hAnsi="Times New Roman" w:cs="Times New Roman"/>
          <w:sz w:val="28"/>
          <w:szCs w:val="28"/>
          <w:rtl/>
          <w:lang w:val="kk-KZ"/>
        </w:rPr>
        <w:t>۰</w:t>
      </w:r>
      <w:r w:rsidR="006103C7" w:rsidRPr="006103C7">
        <w:rPr>
          <w:rFonts w:ascii="Times New Roman" w:hAnsi="Times New Roman" w:cs="Times New Roman"/>
          <w:sz w:val="28"/>
          <w:szCs w:val="28"/>
          <w:lang w:val="kk-KZ"/>
        </w:rPr>
        <w:t xml:space="preserve">10м/сᵌ / 25000=0,002мᵌ  </w:t>
      </w:r>
    </w:p>
    <w:p w:rsidR="006103C7" w:rsidRPr="006103C7" w:rsidRDefault="006103C7" w:rsidP="007C56FA">
      <w:pPr>
        <w:pStyle w:val="a3"/>
        <w:spacing w:after="0" w:line="240" w:lineRule="auto"/>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               </w:t>
      </w:r>
    </w:p>
    <w:p w:rsidR="006103C7" w:rsidRPr="006103C7" w:rsidRDefault="006103C7" w:rsidP="007C56FA">
      <w:pPr>
        <w:pStyle w:val="a3"/>
        <w:numPr>
          <w:ilvl w:val="0"/>
          <w:numId w:val="4"/>
        </w:numPr>
        <w:spacing w:after="0" w:line="240" w:lineRule="auto"/>
        <w:rPr>
          <w:rFonts w:ascii="Times New Roman" w:hAnsi="Times New Roman" w:cs="Times New Roman"/>
          <w:b/>
          <w:sz w:val="28"/>
          <w:szCs w:val="28"/>
          <w:lang w:val="kk-KZ"/>
        </w:rPr>
      </w:pPr>
      <w:r w:rsidRPr="006103C7">
        <w:rPr>
          <w:rFonts w:ascii="Times New Roman" w:hAnsi="Times New Roman" w:cs="Times New Roman"/>
          <w:b/>
          <w:sz w:val="28"/>
          <w:szCs w:val="28"/>
          <w:lang w:val="kk-KZ"/>
        </w:rPr>
        <w:lastRenderedPageBreak/>
        <w:t>тапсырма</w:t>
      </w:r>
    </w:p>
    <w:p w:rsidR="00915925" w:rsidRDefault="00915925" w:rsidP="00915925">
      <w:pPr>
        <w:spacing w:after="0" w:line="240" w:lineRule="auto"/>
        <w:rPr>
          <w:rFonts w:ascii="Times New Roman" w:hAnsi="Times New Roman" w:cs="Times New Roman"/>
          <w:sz w:val="28"/>
          <w:szCs w:val="28"/>
          <w:lang w:val="kk-KZ"/>
        </w:rPr>
      </w:pPr>
    </w:p>
    <w:p w:rsidR="006103C7" w:rsidRPr="006103C7" w:rsidRDefault="006103C7" w:rsidP="00915925">
      <w:pPr>
        <w:spacing w:after="0" w:line="240" w:lineRule="auto"/>
        <w:rPr>
          <w:rFonts w:ascii="Times New Roman" w:hAnsi="Times New Roman" w:cs="Times New Roman"/>
          <w:sz w:val="28"/>
          <w:szCs w:val="28"/>
          <w:lang w:val="kk-KZ"/>
        </w:rPr>
      </w:pPr>
      <w:r w:rsidRPr="006103C7">
        <w:rPr>
          <w:rFonts w:ascii="Times New Roman" w:hAnsi="Times New Roman" w:cs="Times New Roman"/>
          <w:sz w:val="28"/>
          <w:szCs w:val="28"/>
          <w:lang w:val="kk-KZ"/>
        </w:rPr>
        <w:t>Қатты жерді ойғанда  сүймен мен оңай ойылады да, күрекпен оған қарағанда қиынырақ ойылады. Себебі неге?</w:t>
      </w:r>
    </w:p>
    <w:p w:rsidR="006103C7" w:rsidRDefault="006103C7" w:rsidP="007C56FA">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Жауап</w:t>
      </w:r>
    </w:p>
    <w:p w:rsidR="006103C7" w:rsidRDefault="006103C7" w:rsidP="007C56FA">
      <w:pPr>
        <w:spacing w:after="0" w:line="240" w:lineRule="auto"/>
        <w:rPr>
          <w:rFonts w:ascii="Times New Roman" w:hAnsi="Times New Roman" w:cs="Times New Roman"/>
          <w:sz w:val="28"/>
          <w:szCs w:val="28"/>
          <w:lang w:val="kk-KZ"/>
        </w:rPr>
      </w:pPr>
      <w:r w:rsidRPr="006103C7">
        <w:rPr>
          <w:rFonts w:ascii="Times New Roman" w:hAnsi="Times New Roman" w:cs="Times New Roman"/>
          <w:sz w:val="28"/>
          <w:szCs w:val="28"/>
          <w:lang w:val="kk-KZ"/>
        </w:rPr>
        <w:t xml:space="preserve">  Күрек бетінің ауданы сүймен  табанының ауданынан көп мөлшерде үлкен.  Сондықтан ол күрекке қарағанда  ауданы кішірек болғандықтан жерді жақсы  қазады. </w:t>
      </w:r>
    </w:p>
    <w:p w:rsidR="00915925" w:rsidRDefault="00915925" w:rsidP="007C56FA">
      <w:pPr>
        <w:spacing w:after="0" w:line="240" w:lineRule="auto"/>
        <w:rPr>
          <w:rFonts w:ascii="Times New Roman" w:hAnsi="Times New Roman" w:cs="Times New Roman"/>
          <w:sz w:val="28"/>
          <w:szCs w:val="28"/>
          <w:lang w:val="kk-KZ"/>
        </w:rPr>
      </w:pPr>
    </w:p>
    <w:p w:rsidR="007C56FA" w:rsidRDefault="007C56FA" w:rsidP="007C56FA">
      <w:pPr>
        <w:pStyle w:val="a3"/>
        <w:numPr>
          <w:ilvl w:val="0"/>
          <w:numId w:val="4"/>
        </w:num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тапсырма</w:t>
      </w:r>
    </w:p>
    <w:p w:rsidR="00915925" w:rsidRDefault="00915925" w:rsidP="007C56FA">
      <w:pPr>
        <w:spacing w:after="0" w:line="240" w:lineRule="auto"/>
        <w:rPr>
          <w:rFonts w:ascii="Times New Roman" w:hAnsi="Times New Roman" w:cs="Times New Roman"/>
          <w:sz w:val="28"/>
          <w:szCs w:val="28"/>
          <w:lang w:val="kk-KZ"/>
        </w:rPr>
      </w:pPr>
    </w:p>
    <w:p w:rsidR="007C56FA" w:rsidRDefault="007C56FA" w:rsidP="007C56F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Ғарыш кеңістігінде сіріңке жағуға бола ма?</w:t>
      </w:r>
    </w:p>
    <w:p w:rsidR="007C56FA" w:rsidRDefault="007C56FA" w:rsidP="007C56F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Дәлеледемемен түсіндір.</w:t>
      </w:r>
    </w:p>
    <w:p w:rsidR="00915925" w:rsidRDefault="00915925" w:rsidP="007C56FA">
      <w:pPr>
        <w:spacing w:after="0" w:line="240" w:lineRule="auto"/>
        <w:rPr>
          <w:rFonts w:ascii="Times New Roman" w:hAnsi="Times New Roman" w:cs="Times New Roman"/>
          <w:b/>
          <w:sz w:val="28"/>
          <w:szCs w:val="28"/>
          <w:lang w:val="kk-KZ"/>
        </w:rPr>
      </w:pPr>
    </w:p>
    <w:p w:rsidR="007C56FA" w:rsidRPr="007C56FA" w:rsidRDefault="007C56FA" w:rsidP="007C56FA">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Жауап</w:t>
      </w:r>
    </w:p>
    <w:p w:rsidR="007C56FA" w:rsidRDefault="007C56FA" w:rsidP="007C56FA">
      <w:pPr>
        <w:pStyle w:val="a3"/>
        <w:numPr>
          <w:ilvl w:val="0"/>
          <w:numId w:val="5"/>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Сіріңке- бір жақ ұшына оңай жанатын қоспа жағылған жіңішке ағаш таяқша.</w:t>
      </w:r>
      <w:r>
        <w:rPr>
          <w:rFonts w:ascii="Times New Roman" w:hAnsi="Times New Roman" w:cs="Times New Roman"/>
          <w:sz w:val="28"/>
          <w:szCs w:val="28"/>
          <w:lang w:val="kk-KZ"/>
        </w:rPr>
        <w:t xml:space="preserve"> </w:t>
      </w:r>
      <w:r>
        <w:rPr>
          <w:rFonts w:ascii="Times New Roman" w:hAnsi="Times New Roman" w:cs="Times New Roman"/>
          <w:sz w:val="28"/>
          <w:szCs w:val="28"/>
          <w:lang w:val="kk-KZ"/>
        </w:rPr>
        <w:t>Құрамында: қызыл фосфор,</w:t>
      </w:r>
      <w:r>
        <w:rPr>
          <w:rFonts w:ascii="Times New Roman" w:hAnsi="Times New Roman" w:cs="Times New Roman"/>
          <w:sz w:val="28"/>
          <w:szCs w:val="28"/>
          <w:lang w:val="kk-KZ"/>
        </w:rPr>
        <w:t xml:space="preserve"> </w:t>
      </w:r>
      <w:r>
        <w:rPr>
          <w:rFonts w:ascii="Times New Roman" w:hAnsi="Times New Roman" w:cs="Times New Roman"/>
          <w:sz w:val="28"/>
          <w:szCs w:val="28"/>
          <w:lang w:val="kk-KZ"/>
        </w:rPr>
        <w:t>күкіртті сүрме,</w:t>
      </w:r>
      <w:r>
        <w:rPr>
          <w:rFonts w:ascii="Times New Roman" w:hAnsi="Times New Roman" w:cs="Times New Roman"/>
          <w:sz w:val="28"/>
          <w:szCs w:val="28"/>
          <w:lang w:val="kk-KZ"/>
        </w:rPr>
        <w:t xml:space="preserve"> </w:t>
      </w:r>
      <w:r>
        <w:rPr>
          <w:rFonts w:ascii="Times New Roman" w:hAnsi="Times New Roman" w:cs="Times New Roman"/>
          <w:sz w:val="28"/>
          <w:szCs w:val="28"/>
          <w:lang w:val="kk-KZ"/>
        </w:rPr>
        <w:t>темір жосасы,</w:t>
      </w:r>
      <w:r>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пиролюзит, бор, </w:t>
      </w:r>
      <w:r>
        <w:rPr>
          <w:rFonts w:ascii="Times New Roman" w:hAnsi="Times New Roman" w:cs="Times New Roman"/>
          <w:sz w:val="28"/>
          <w:szCs w:val="28"/>
          <w:lang w:val="kk-KZ"/>
        </w:rPr>
        <w:t xml:space="preserve"> </w:t>
      </w:r>
      <w:r>
        <w:rPr>
          <w:rFonts w:ascii="Times New Roman" w:hAnsi="Times New Roman" w:cs="Times New Roman"/>
          <w:sz w:val="28"/>
          <w:szCs w:val="28"/>
          <w:lang w:val="kk-KZ"/>
        </w:rPr>
        <w:t>декстрин,</w:t>
      </w:r>
      <w:r>
        <w:rPr>
          <w:rFonts w:ascii="Times New Roman" w:hAnsi="Times New Roman" w:cs="Times New Roman"/>
          <w:sz w:val="28"/>
          <w:szCs w:val="28"/>
          <w:lang w:val="kk-KZ"/>
        </w:rPr>
        <w:t xml:space="preserve"> </w:t>
      </w:r>
      <w:r>
        <w:rPr>
          <w:rFonts w:ascii="Times New Roman" w:hAnsi="Times New Roman" w:cs="Times New Roman"/>
          <w:sz w:val="28"/>
          <w:szCs w:val="28"/>
          <w:lang w:val="kk-KZ"/>
        </w:rPr>
        <w:t>гуммитрагант болады.</w:t>
      </w:r>
    </w:p>
    <w:p w:rsidR="007C56FA" w:rsidRDefault="007C56FA" w:rsidP="007C56FA">
      <w:pPr>
        <w:pStyle w:val="a3"/>
        <w:numPr>
          <w:ilvl w:val="0"/>
          <w:numId w:val="5"/>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Сіріңкенің жалын температурасы ағаштың тұтану температурасына сәйкес келеді, ағаштың  t</w:t>
      </w:r>
      <w:r>
        <w:rPr>
          <w:rFonts w:ascii="Times New Roman" w:hAnsi="Times New Roman" w:cs="Times New Roman"/>
          <w:sz w:val="28"/>
          <w:szCs w:val="28"/>
          <w:vertAlign w:val="subscript"/>
          <w:lang w:val="kk-KZ"/>
        </w:rPr>
        <w:t>жану</w:t>
      </w:r>
      <w:r>
        <w:rPr>
          <w:rFonts w:ascii="Times New Roman" w:hAnsi="Times New Roman" w:cs="Times New Roman"/>
          <w:sz w:val="28"/>
          <w:szCs w:val="28"/>
          <w:lang w:val="kk-KZ"/>
        </w:rPr>
        <w:t>= 1000</w:t>
      </w:r>
      <w:r w:rsidRPr="00BE1E1A">
        <w:rPr>
          <w:rFonts w:ascii="Times New Roman" w:hAnsi="Times New Roman" w:cs="Times New Roman"/>
          <w:sz w:val="28"/>
          <w:szCs w:val="28"/>
          <w:vertAlign w:val="superscript"/>
          <w:lang w:val="kk-KZ"/>
        </w:rPr>
        <w:t>0</w:t>
      </w:r>
      <w:r w:rsidRPr="00BE1E1A">
        <w:rPr>
          <w:rFonts w:ascii="Times New Roman" w:hAnsi="Times New Roman" w:cs="Times New Roman"/>
          <w:sz w:val="28"/>
          <w:szCs w:val="28"/>
          <w:lang w:val="kk-KZ"/>
        </w:rPr>
        <w:t>C</w:t>
      </w:r>
      <w:r>
        <w:rPr>
          <w:rFonts w:ascii="Times New Roman" w:hAnsi="Times New Roman" w:cs="Times New Roman"/>
          <w:sz w:val="28"/>
          <w:szCs w:val="28"/>
          <w:lang w:val="kk-KZ"/>
        </w:rPr>
        <w:t>, сіріңке басындағы t=1500</w:t>
      </w:r>
      <w:r w:rsidRPr="00BE1E1A">
        <w:rPr>
          <w:rFonts w:ascii="Times New Roman" w:hAnsi="Times New Roman" w:cs="Times New Roman"/>
          <w:sz w:val="28"/>
          <w:szCs w:val="28"/>
          <w:vertAlign w:val="superscript"/>
          <w:lang w:val="kk-KZ"/>
        </w:rPr>
        <w:t>0</w:t>
      </w:r>
      <w:r w:rsidRPr="00BE1E1A">
        <w:rPr>
          <w:rFonts w:ascii="Times New Roman" w:hAnsi="Times New Roman" w:cs="Times New Roman"/>
          <w:sz w:val="28"/>
          <w:szCs w:val="28"/>
          <w:lang w:val="kk-KZ"/>
        </w:rPr>
        <w:t>C</w:t>
      </w:r>
      <w:r>
        <w:rPr>
          <w:rFonts w:ascii="Times New Roman" w:hAnsi="Times New Roman" w:cs="Times New Roman"/>
          <w:sz w:val="28"/>
          <w:szCs w:val="28"/>
          <w:lang w:val="kk-KZ"/>
        </w:rPr>
        <w:t>.</w:t>
      </w:r>
    </w:p>
    <w:p w:rsidR="007C56FA" w:rsidRDefault="007C56FA" w:rsidP="007C56FA">
      <w:pPr>
        <w:pStyle w:val="a3"/>
        <w:numPr>
          <w:ilvl w:val="0"/>
          <w:numId w:val="5"/>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Ғарыш-зат та,</w:t>
      </w:r>
      <w:r>
        <w:rPr>
          <w:rFonts w:ascii="Times New Roman" w:hAnsi="Times New Roman" w:cs="Times New Roman"/>
          <w:sz w:val="28"/>
          <w:szCs w:val="28"/>
          <w:lang w:val="kk-KZ"/>
        </w:rPr>
        <w:t xml:space="preserve"> </w:t>
      </w:r>
      <w:r>
        <w:rPr>
          <w:rFonts w:ascii="Times New Roman" w:hAnsi="Times New Roman" w:cs="Times New Roman"/>
          <w:sz w:val="28"/>
          <w:szCs w:val="28"/>
          <w:lang w:val="kk-KZ"/>
        </w:rPr>
        <w:t>бөлшекте ,ауа да жоқ кеңістік, яғни вакуум. Ғарыштың температурасы «абсалют нөлге» -273,15</w:t>
      </w:r>
      <w:r w:rsidRPr="00D76CFD">
        <w:rPr>
          <w:rFonts w:ascii="Times New Roman" w:hAnsi="Times New Roman" w:cs="Times New Roman"/>
          <w:sz w:val="28"/>
          <w:szCs w:val="28"/>
          <w:vertAlign w:val="superscript"/>
        </w:rPr>
        <w:t>0</w:t>
      </w:r>
      <w:r>
        <w:rPr>
          <w:rFonts w:ascii="Times New Roman" w:hAnsi="Times New Roman" w:cs="Times New Roman"/>
          <w:sz w:val="28"/>
          <w:szCs w:val="28"/>
          <w:lang w:val="en-US"/>
        </w:rPr>
        <w:t>C</w:t>
      </w:r>
      <w:r>
        <w:rPr>
          <w:rFonts w:ascii="Times New Roman" w:hAnsi="Times New Roman" w:cs="Times New Roman"/>
          <w:sz w:val="28"/>
          <w:szCs w:val="28"/>
          <w:lang w:val="kk-KZ"/>
        </w:rPr>
        <w:t xml:space="preserve"> тең.</w:t>
      </w:r>
    </w:p>
    <w:p w:rsidR="007C56FA" w:rsidRDefault="007C56FA" w:rsidP="007C56FA">
      <w:pPr>
        <w:pStyle w:val="a3"/>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Осындай төмен температурада химиялық элементтердің атомдары қозғала алмағандықтан  сіріңкені жағуға мүмкіндік болмайды.</w:t>
      </w:r>
    </w:p>
    <w:p w:rsidR="00915925" w:rsidRPr="00BE1E1A" w:rsidRDefault="00915925" w:rsidP="007C56FA">
      <w:pPr>
        <w:pStyle w:val="a3"/>
        <w:spacing w:after="0" w:line="240" w:lineRule="auto"/>
        <w:rPr>
          <w:rFonts w:ascii="Times New Roman" w:hAnsi="Times New Roman" w:cs="Times New Roman"/>
          <w:sz w:val="28"/>
          <w:szCs w:val="28"/>
          <w:lang w:val="kk-KZ"/>
        </w:rPr>
      </w:pPr>
    </w:p>
    <w:p w:rsidR="007C56FA" w:rsidRDefault="007C56FA" w:rsidP="007C56FA">
      <w:pPr>
        <w:pStyle w:val="a3"/>
        <w:numPr>
          <w:ilvl w:val="0"/>
          <w:numId w:val="4"/>
        </w:num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тапсырма</w:t>
      </w:r>
    </w:p>
    <w:p w:rsidR="007C56FA" w:rsidRPr="007C56FA" w:rsidRDefault="007C56FA" w:rsidP="007C56FA">
      <w:pPr>
        <w:pStyle w:val="a3"/>
        <w:spacing w:after="0" w:line="240" w:lineRule="auto"/>
        <w:rPr>
          <w:rFonts w:ascii="Times New Roman" w:hAnsi="Times New Roman" w:cs="Times New Roman"/>
          <w:noProof/>
          <w:sz w:val="24"/>
          <w:szCs w:val="24"/>
          <w:lang w:val="kk-KZ" w:eastAsia="ru-RU"/>
        </w:rPr>
      </w:pPr>
      <w:r>
        <w:rPr>
          <w:noProof/>
          <w:lang w:eastAsia="ru-RU"/>
        </w:rPr>
        <w:drawing>
          <wp:inline distT="0" distB="0" distL="0" distR="0" wp14:anchorId="70DC5368" wp14:editId="4F78A66E">
            <wp:extent cx="3438525" cy="2286000"/>
            <wp:effectExtent l="0" t="0" r="9525" b="0"/>
            <wp:docPr id="3" name="Рисунок 3" descr="C:\Users\acer\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cer\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8525" cy="2286000"/>
                    </a:xfrm>
                    <a:prstGeom prst="rect">
                      <a:avLst/>
                    </a:prstGeom>
                    <a:noFill/>
                    <a:ln>
                      <a:noFill/>
                    </a:ln>
                  </pic:spPr>
                </pic:pic>
              </a:graphicData>
            </a:graphic>
          </wp:inline>
        </w:drawing>
      </w:r>
      <w:r>
        <w:rPr>
          <w:noProof/>
          <w:lang w:eastAsia="ru-RU"/>
        </w:rPr>
        <w:drawing>
          <wp:inline distT="0" distB="0" distL="0" distR="0" wp14:anchorId="6295A84B" wp14:editId="22663963">
            <wp:extent cx="1857375" cy="2381250"/>
            <wp:effectExtent l="0" t="0" r="9525" b="0"/>
            <wp:docPr id="4" name="Рисунок 4" descr="C:\Users\acer\Downloads\WhatsApp Image 2021-01-20 at 09.06.5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ownloads\WhatsApp Image 2021-01-20 at 09.06.59.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57375" cy="2381250"/>
                    </a:xfrm>
                    <a:prstGeom prst="rect">
                      <a:avLst/>
                    </a:prstGeom>
                    <a:noFill/>
                    <a:ln>
                      <a:noFill/>
                    </a:ln>
                  </pic:spPr>
                </pic:pic>
              </a:graphicData>
            </a:graphic>
          </wp:inline>
        </w:drawing>
      </w:r>
    </w:p>
    <w:p w:rsidR="007C56FA" w:rsidRPr="007C56FA" w:rsidRDefault="007C56FA" w:rsidP="007C56FA">
      <w:pPr>
        <w:pStyle w:val="a3"/>
        <w:spacing w:after="0" w:line="240" w:lineRule="auto"/>
        <w:rPr>
          <w:rFonts w:ascii="Times New Roman" w:hAnsi="Times New Roman" w:cs="Times New Roman"/>
          <w:noProof/>
          <w:sz w:val="28"/>
          <w:szCs w:val="28"/>
          <w:lang w:val="kk-KZ" w:eastAsia="ru-RU"/>
        </w:rPr>
      </w:pPr>
      <w:r w:rsidRPr="007C56FA">
        <w:rPr>
          <w:rFonts w:ascii="Times New Roman" w:hAnsi="Times New Roman" w:cs="Times New Roman"/>
          <w:noProof/>
          <w:sz w:val="28"/>
          <w:szCs w:val="28"/>
          <w:lang w:val="kk-KZ" w:eastAsia="ru-RU"/>
        </w:rPr>
        <w:t>Үйде пеш жаққан соң , ауа температурасы 30 минутта 5 градусқа артты. Суретте көрсетілген термометр көрсеткішінің жоғары көтерілу жылдамдығы қандай?</w:t>
      </w:r>
    </w:p>
    <w:p w:rsidR="007C56FA" w:rsidRPr="007C56FA" w:rsidRDefault="007C56FA" w:rsidP="007C56FA">
      <w:pPr>
        <w:pStyle w:val="a3"/>
        <w:spacing w:after="0" w:line="240" w:lineRule="auto"/>
        <w:rPr>
          <w:sz w:val="28"/>
          <w:szCs w:val="28"/>
          <w:lang w:val="kk-KZ"/>
        </w:rPr>
      </w:pPr>
    </w:p>
    <w:p w:rsidR="007C56FA" w:rsidRDefault="007C56FA" w:rsidP="007C56FA">
      <w:pPr>
        <w:pStyle w:val="a3"/>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Жауап</w:t>
      </w:r>
      <w:r w:rsidRPr="007C56FA">
        <w:rPr>
          <w:rFonts w:ascii="Times New Roman" w:hAnsi="Times New Roman" w:cs="Times New Roman"/>
          <w:sz w:val="28"/>
          <w:szCs w:val="28"/>
          <w:lang w:val="kk-KZ"/>
        </w:rPr>
        <w:t xml:space="preserve"> 1,3 см/сағ</w:t>
      </w:r>
    </w:p>
    <w:p w:rsidR="00915925" w:rsidRDefault="00915925" w:rsidP="007C56FA">
      <w:pPr>
        <w:pStyle w:val="a3"/>
        <w:spacing w:after="0" w:line="240" w:lineRule="auto"/>
        <w:rPr>
          <w:rFonts w:ascii="Times New Roman" w:hAnsi="Times New Roman" w:cs="Times New Roman"/>
          <w:sz w:val="28"/>
          <w:szCs w:val="28"/>
          <w:lang w:val="kk-KZ"/>
        </w:rPr>
      </w:pPr>
    </w:p>
    <w:p w:rsidR="00915925" w:rsidRDefault="00915925" w:rsidP="007C56FA">
      <w:pPr>
        <w:pStyle w:val="a3"/>
        <w:spacing w:after="0" w:line="240" w:lineRule="auto"/>
        <w:rPr>
          <w:rFonts w:ascii="Times New Roman" w:hAnsi="Times New Roman" w:cs="Times New Roman"/>
          <w:sz w:val="28"/>
          <w:szCs w:val="28"/>
          <w:lang w:val="kk-KZ"/>
        </w:rPr>
      </w:pPr>
    </w:p>
    <w:p w:rsidR="00915925" w:rsidRDefault="00915925" w:rsidP="007C56FA">
      <w:pPr>
        <w:pStyle w:val="a3"/>
        <w:spacing w:after="0" w:line="240" w:lineRule="auto"/>
        <w:rPr>
          <w:rFonts w:ascii="Times New Roman" w:hAnsi="Times New Roman" w:cs="Times New Roman"/>
          <w:sz w:val="28"/>
          <w:szCs w:val="28"/>
          <w:lang w:val="kk-KZ"/>
        </w:rPr>
      </w:pPr>
    </w:p>
    <w:p w:rsidR="00915925" w:rsidRPr="007C56FA" w:rsidRDefault="00915925" w:rsidP="007C56FA">
      <w:pPr>
        <w:pStyle w:val="a3"/>
        <w:spacing w:after="0" w:line="240" w:lineRule="auto"/>
        <w:rPr>
          <w:rFonts w:ascii="Times New Roman" w:hAnsi="Times New Roman" w:cs="Times New Roman"/>
          <w:sz w:val="28"/>
          <w:szCs w:val="28"/>
          <w:lang w:val="kk-KZ"/>
        </w:rPr>
      </w:pPr>
    </w:p>
    <w:p w:rsidR="007C56FA" w:rsidRPr="007C56FA" w:rsidRDefault="007C56FA" w:rsidP="007C56FA">
      <w:pPr>
        <w:pStyle w:val="a3"/>
        <w:numPr>
          <w:ilvl w:val="0"/>
          <w:numId w:val="4"/>
        </w:numPr>
        <w:spacing w:after="0" w:line="240" w:lineRule="auto"/>
        <w:rPr>
          <w:rFonts w:ascii="Times New Roman" w:hAnsi="Times New Roman" w:cs="Times New Roman"/>
          <w:b/>
          <w:sz w:val="28"/>
          <w:szCs w:val="28"/>
          <w:lang w:val="kk-KZ"/>
        </w:rPr>
      </w:pPr>
      <w:r w:rsidRPr="007C56FA">
        <w:rPr>
          <w:rFonts w:ascii="Times New Roman" w:hAnsi="Times New Roman" w:cs="Times New Roman"/>
          <w:b/>
          <w:sz w:val="28"/>
          <w:szCs w:val="28"/>
          <w:lang w:val="kk-KZ"/>
        </w:rPr>
        <w:lastRenderedPageBreak/>
        <w:t>тапсырма</w:t>
      </w:r>
    </w:p>
    <w:p w:rsidR="007C56FA" w:rsidRPr="007C56FA" w:rsidRDefault="007C56FA" w:rsidP="007C56FA">
      <w:pPr>
        <w:pStyle w:val="a3"/>
        <w:spacing w:after="0" w:line="240" w:lineRule="auto"/>
        <w:rPr>
          <w:rFonts w:ascii="Times New Roman" w:hAnsi="Times New Roman" w:cs="Times New Roman"/>
          <w:sz w:val="28"/>
          <w:szCs w:val="28"/>
          <w:lang w:val="kk-KZ"/>
        </w:rPr>
      </w:pPr>
      <w:r>
        <w:rPr>
          <w:noProof/>
          <w:lang w:eastAsia="ru-RU"/>
        </w:rPr>
        <w:drawing>
          <wp:inline distT="0" distB="0" distL="0" distR="0" wp14:anchorId="46B45345" wp14:editId="0EEB62C6">
            <wp:extent cx="2619375" cy="1743075"/>
            <wp:effectExtent l="0" t="0" r="9525" b="9525"/>
            <wp:docPr id="5" name="Рисунок 5" descr="C:\Users\acer\Desktop\шағала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шағала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9375" cy="1743075"/>
                    </a:xfrm>
                    <a:prstGeom prst="rect">
                      <a:avLst/>
                    </a:prstGeom>
                    <a:noFill/>
                    <a:ln>
                      <a:noFill/>
                    </a:ln>
                  </pic:spPr>
                </pic:pic>
              </a:graphicData>
            </a:graphic>
          </wp:inline>
        </w:drawing>
      </w:r>
      <w:r>
        <w:rPr>
          <w:noProof/>
          <w:lang w:eastAsia="ru-RU"/>
        </w:rPr>
        <w:drawing>
          <wp:inline distT="0" distB="0" distL="0" distR="0" wp14:anchorId="7738FE33" wp14:editId="607CD42D">
            <wp:extent cx="2362200" cy="1933575"/>
            <wp:effectExtent l="0" t="0" r="0" b="9525"/>
            <wp:docPr id="6" name="Рисунок 6" descr="C:\Users\acer\Desktop\қарлығаш.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cer\Desktop\қарлығаш.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2200" cy="1933575"/>
                    </a:xfrm>
                    <a:prstGeom prst="rect">
                      <a:avLst/>
                    </a:prstGeom>
                    <a:noFill/>
                    <a:ln>
                      <a:noFill/>
                    </a:ln>
                  </pic:spPr>
                </pic:pic>
              </a:graphicData>
            </a:graphic>
          </wp:inline>
        </w:drawing>
      </w:r>
    </w:p>
    <w:p w:rsidR="007C56FA" w:rsidRDefault="007C56FA" w:rsidP="007C56FA">
      <w:pPr>
        <w:spacing w:after="0" w:line="240" w:lineRule="auto"/>
        <w:rPr>
          <w:rFonts w:ascii="Times New Roman" w:hAnsi="Times New Roman" w:cs="Times New Roman"/>
          <w:sz w:val="28"/>
          <w:szCs w:val="28"/>
          <w:lang w:val="kk-KZ"/>
        </w:rPr>
      </w:pPr>
      <w:r w:rsidRPr="007C56FA">
        <w:rPr>
          <w:rFonts w:ascii="Times New Roman" w:hAnsi="Times New Roman" w:cs="Times New Roman"/>
          <w:sz w:val="28"/>
          <w:szCs w:val="28"/>
          <w:lang w:val="kk-KZ"/>
        </w:rPr>
        <w:t>Құстар арасында жылдамдығы ең жоғары – қарлығаш. Оның ұшу жылдамдығы 100 – 150 км/сағ. Ал шағалалар олардан  баяуырақ, олар  96 км/сағ жылдамдықпен  ұшады. Бұл құстар 1 минутта қандай қашықтыққа ұшады?</w:t>
      </w:r>
    </w:p>
    <w:p w:rsidR="00915925" w:rsidRPr="007C56FA" w:rsidRDefault="00915925" w:rsidP="007C56FA">
      <w:pPr>
        <w:spacing w:after="0" w:line="240" w:lineRule="auto"/>
        <w:rPr>
          <w:rFonts w:ascii="Times New Roman" w:hAnsi="Times New Roman" w:cs="Times New Roman"/>
          <w:sz w:val="28"/>
          <w:szCs w:val="28"/>
          <w:lang w:val="kk-KZ"/>
        </w:rPr>
      </w:pPr>
    </w:p>
    <w:p w:rsidR="007C56FA" w:rsidRDefault="007C56FA" w:rsidP="007C56FA">
      <w:pPr>
        <w:pStyle w:val="a3"/>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Жауап</w:t>
      </w:r>
    </w:p>
    <w:p w:rsidR="007C56FA" w:rsidRDefault="007C56FA" w:rsidP="007C56FA">
      <w:pPr>
        <w:pStyle w:val="a3"/>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Қ</w:t>
      </w:r>
      <w:r w:rsidRPr="007C56FA">
        <w:rPr>
          <w:rFonts w:ascii="Times New Roman" w:hAnsi="Times New Roman" w:cs="Times New Roman"/>
          <w:sz w:val="28"/>
          <w:szCs w:val="28"/>
          <w:lang w:val="kk-KZ"/>
        </w:rPr>
        <w:t>арлығаштар 2500 м , шағалалар 1600м.</w:t>
      </w:r>
    </w:p>
    <w:p w:rsidR="00915925" w:rsidRDefault="00915925" w:rsidP="007C56FA">
      <w:pPr>
        <w:pStyle w:val="a3"/>
        <w:spacing w:after="0" w:line="240" w:lineRule="auto"/>
        <w:rPr>
          <w:rFonts w:ascii="Times New Roman" w:hAnsi="Times New Roman" w:cs="Times New Roman"/>
          <w:sz w:val="28"/>
          <w:szCs w:val="28"/>
          <w:lang w:val="kk-KZ"/>
        </w:rPr>
      </w:pPr>
    </w:p>
    <w:p w:rsidR="007C56FA" w:rsidRDefault="007C56FA" w:rsidP="007C56FA">
      <w:pPr>
        <w:pStyle w:val="a3"/>
        <w:numPr>
          <w:ilvl w:val="0"/>
          <w:numId w:val="4"/>
        </w:num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тапсырма</w:t>
      </w:r>
    </w:p>
    <w:tbl>
      <w:tblPr>
        <w:tblW w:w="9645" w:type="dxa"/>
        <w:shd w:val="clear" w:color="auto" w:fill="FFFFFF"/>
        <w:tblCellMar>
          <w:top w:w="105" w:type="dxa"/>
          <w:left w:w="105" w:type="dxa"/>
          <w:bottom w:w="105" w:type="dxa"/>
          <w:right w:w="105" w:type="dxa"/>
        </w:tblCellMar>
        <w:tblLook w:val="04A0" w:firstRow="1" w:lastRow="0" w:firstColumn="1" w:lastColumn="0" w:noHBand="0" w:noVBand="1"/>
      </w:tblPr>
      <w:tblGrid>
        <w:gridCol w:w="2102"/>
        <w:gridCol w:w="7543"/>
      </w:tblGrid>
      <w:tr w:rsidR="007C56FA" w:rsidRPr="007C56FA" w:rsidTr="007C56FA">
        <w:trPr>
          <w:trHeight w:val="1988"/>
        </w:trPr>
        <w:tc>
          <w:tcPr>
            <w:tcW w:w="9644" w:type="dxa"/>
            <w:gridSpan w:val="2"/>
            <w:tcBorders>
              <w:top w:val="nil"/>
              <w:left w:val="nil"/>
              <w:bottom w:val="nil"/>
              <w:right w:val="nil"/>
            </w:tcBorders>
            <w:shd w:val="clear" w:color="auto" w:fill="FFFFFF"/>
            <w:tcMar>
              <w:top w:w="0" w:type="dxa"/>
              <w:left w:w="0" w:type="dxa"/>
              <w:bottom w:w="0" w:type="dxa"/>
              <w:right w:w="0" w:type="dxa"/>
            </w:tcMar>
            <w:hideMark/>
          </w:tcPr>
          <w:p w:rsidR="007C56FA" w:rsidRPr="00915925" w:rsidRDefault="007C56FA" w:rsidP="007C56FA">
            <w:pPr>
              <w:spacing w:after="0" w:line="240" w:lineRule="auto"/>
              <w:ind w:left="202"/>
              <w:rPr>
                <w:rFonts w:ascii="Times New Roman" w:eastAsia="Times New Roman" w:hAnsi="Times New Roman" w:cs="Times New Roman"/>
                <w:color w:val="000000"/>
                <w:sz w:val="28"/>
                <w:szCs w:val="28"/>
                <w:lang w:val="kk-KZ" w:eastAsia="ru-RU"/>
              </w:rPr>
            </w:pPr>
          </w:p>
          <w:p w:rsidR="007C56FA" w:rsidRPr="007C56FA" w:rsidRDefault="007C56FA" w:rsidP="007C56FA">
            <w:pPr>
              <w:spacing w:after="0" w:line="240" w:lineRule="auto"/>
              <w:ind w:left="202"/>
              <w:rPr>
                <w:rFonts w:ascii="Times New Roman" w:eastAsia="Times New Roman" w:hAnsi="Times New Roman" w:cs="Times New Roman"/>
                <w:color w:val="000000"/>
                <w:sz w:val="28"/>
                <w:szCs w:val="28"/>
                <w:lang w:eastAsia="ru-RU"/>
              </w:rPr>
            </w:pPr>
            <w:proofErr w:type="spellStart"/>
            <w:r w:rsidRPr="007C56FA">
              <w:rPr>
                <w:rFonts w:ascii="Times New Roman" w:eastAsia="Times New Roman" w:hAnsi="Times New Roman" w:cs="Times New Roman"/>
                <w:color w:val="000000"/>
                <w:sz w:val="28"/>
                <w:szCs w:val="28"/>
                <w:lang w:eastAsia="ru-RU"/>
              </w:rPr>
              <w:t>Суретте</w:t>
            </w:r>
            <w:proofErr w:type="spellEnd"/>
            <w:r w:rsidRPr="007C56FA">
              <w:rPr>
                <w:rFonts w:ascii="Times New Roman" w:eastAsia="Times New Roman" w:hAnsi="Times New Roman" w:cs="Times New Roman"/>
                <w:color w:val="000000"/>
                <w:sz w:val="28"/>
                <w:szCs w:val="28"/>
                <w:lang w:eastAsia="ru-RU"/>
              </w:rPr>
              <w:t xml:space="preserve"> </w:t>
            </w:r>
            <w:proofErr w:type="spellStart"/>
            <w:r w:rsidRPr="007C56FA">
              <w:rPr>
                <w:rFonts w:ascii="Times New Roman" w:eastAsia="Times New Roman" w:hAnsi="Times New Roman" w:cs="Times New Roman"/>
                <w:color w:val="000000"/>
                <w:sz w:val="28"/>
                <w:szCs w:val="28"/>
                <w:lang w:eastAsia="ru-RU"/>
              </w:rPr>
              <w:t>электр</w:t>
            </w:r>
            <w:proofErr w:type="spellEnd"/>
            <w:r w:rsidRPr="007C56FA">
              <w:rPr>
                <w:rFonts w:ascii="Times New Roman" w:eastAsia="Times New Roman" w:hAnsi="Times New Roman" w:cs="Times New Roman"/>
                <w:color w:val="000000"/>
                <w:sz w:val="28"/>
                <w:szCs w:val="28"/>
                <w:lang w:eastAsia="ru-RU"/>
              </w:rPr>
              <w:t xml:space="preserve"> </w:t>
            </w:r>
            <w:proofErr w:type="spellStart"/>
            <w:r w:rsidRPr="007C56FA">
              <w:rPr>
                <w:rFonts w:ascii="Times New Roman" w:eastAsia="Times New Roman" w:hAnsi="Times New Roman" w:cs="Times New Roman"/>
                <w:color w:val="000000"/>
                <w:sz w:val="28"/>
                <w:szCs w:val="28"/>
                <w:lang w:eastAsia="ru-RU"/>
              </w:rPr>
              <w:t>тізбегі</w:t>
            </w:r>
            <w:proofErr w:type="spellEnd"/>
            <w:r w:rsidRPr="007C56FA">
              <w:rPr>
                <w:rFonts w:ascii="Times New Roman" w:eastAsia="Times New Roman" w:hAnsi="Times New Roman" w:cs="Times New Roman"/>
                <w:color w:val="000000"/>
                <w:sz w:val="28"/>
                <w:szCs w:val="28"/>
                <w:lang w:eastAsia="ru-RU"/>
              </w:rPr>
              <w:t xml:space="preserve"> </w:t>
            </w:r>
            <w:proofErr w:type="spellStart"/>
            <w:r w:rsidRPr="007C56FA">
              <w:rPr>
                <w:rFonts w:ascii="Times New Roman" w:eastAsia="Times New Roman" w:hAnsi="Times New Roman" w:cs="Times New Roman"/>
                <w:color w:val="000000"/>
                <w:sz w:val="28"/>
                <w:szCs w:val="28"/>
                <w:lang w:eastAsia="ru-RU"/>
              </w:rPr>
              <w:t>көрсетілген</w:t>
            </w:r>
            <w:proofErr w:type="spellEnd"/>
            <w:r w:rsidRPr="007C56FA">
              <w:rPr>
                <w:rFonts w:ascii="Times New Roman" w:eastAsia="Times New Roman" w:hAnsi="Times New Roman" w:cs="Times New Roman"/>
                <w:color w:val="000000"/>
                <w:sz w:val="28"/>
                <w:szCs w:val="28"/>
                <w:lang w:eastAsia="ru-RU"/>
              </w:rPr>
              <w:t>:</w:t>
            </w:r>
          </w:p>
          <w:p w:rsidR="007C56FA" w:rsidRPr="007C56FA" w:rsidRDefault="007C56FA" w:rsidP="007C56FA">
            <w:pPr>
              <w:pStyle w:val="a3"/>
              <w:numPr>
                <w:ilvl w:val="0"/>
                <w:numId w:val="2"/>
              </w:numPr>
              <w:spacing w:after="0" w:line="240" w:lineRule="auto"/>
              <w:rPr>
                <w:rFonts w:ascii="Times New Roman" w:eastAsia="Times New Roman" w:hAnsi="Times New Roman" w:cs="Times New Roman"/>
                <w:noProof/>
                <w:color w:val="000000"/>
                <w:sz w:val="28"/>
                <w:szCs w:val="28"/>
                <w:lang w:val="kk-KZ" w:eastAsia="ru-RU"/>
              </w:rPr>
            </w:pPr>
            <w:r w:rsidRPr="007C56FA">
              <w:rPr>
                <w:rFonts w:ascii="Times New Roman" w:eastAsia="Times New Roman" w:hAnsi="Times New Roman" w:cs="Times New Roman"/>
                <w:color w:val="000000"/>
                <w:sz w:val="28"/>
                <w:szCs w:val="28"/>
                <w:lang w:eastAsia="ru-RU"/>
              </w:rPr>
              <w:t xml:space="preserve">Электр </w:t>
            </w:r>
            <w:proofErr w:type="spellStart"/>
            <w:r w:rsidRPr="007C56FA">
              <w:rPr>
                <w:rFonts w:ascii="Times New Roman" w:eastAsia="Times New Roman" w:hAnsi="Times New Roman" w:cs="Times New Roman"/>
                <w:color w:val="000000"/>
                <w:sz w:val="28"/>
                <w:szCs w:val="28"/>
                <w:lang w:eastAsia="ru-RU"/>
              </w:rPr>
              <w:t>тізбегіндегі</w:t>
            </w:r>
            <w:proofErr w:type="spellEnd"/>
            <w:r w:rsidRPr="007C56FA">
              <w:rPr>
                <w:rFonts w:ascii="Times New Roman" w:eastAsia="Times New Roman" w:hAnsi="Times New Roman" w:cs="Times New Roman"/>
                <w:color w:val="000000"/>
                <w:sz w:val="28"/>
                <w:szCs w:val="28"/>
                <w:lang w:eastAsia="ru-RU"/>
              </w:rPr>
              <w:t xml:space="preserve"> </w:t>
            </w:r>
            <w:proofErr w:type="spellStart"/>
            <w:r w:rsidRPr="007C56FA">
              <w:rPr>
                <w:rFonts w:ascii="Times New Roman" w:eastAsia="Times New Roman" w:hAnsi="Times New Roman" w:cs="Times New Roman"/>
                <w:color w:val="000000"/>
                <w:sz w:val="28"/>
                <w:szCs w:val="28"/>
                <w:lang w:eastAsia="ru-RU"/>
              </w:rPr>
              <w:t>электр</w:t>
            </w:r>
            <w:proofErr w:type="spellEnd"/>
            <w:r w:rsidRPr="007C56FA">
              <w:rPr>
                <w:rFonts w:ascii="Times New Roman" w:eastAsia="Times New Roman" w:hAnsi="Times New Roman" w:cs="Times New Roman"/>
                <w:color w:val="000000"/>
                <w:sz w:val="28"/>
                <w:szCs w:val="28"/>
                <w:lang w:eastAsia="ru-RU"/>
              </w:rPr>
              <w:t xml:space="preserve"> </w:t>
            </w:r>
            <w:proofErr w:type="spellStart"/>
            <w:r w:rsidRPr="007C56FA">
              <w:rPr>
                <w:rFonts w:ascii="Times New Roman" w:eastAsia="Times New Roman" w:hAnsi="Times New Roman" w:cs="Times New Roman"/>
                <w:color w:val="000000"/>
                <w:sz w:val="28"/>
                <w:szCs w:val="28"/>
                <w:lang w:eastAsia="ru-RU"/>
              </w:rPr>
              <w:t>құрылғыларын</w:t>
            </w:r>
            <w:proofErr w:type="spellEnd"/>
            <w:r w:rsidRPr="007C56FA">
              <w:rPr>
                <w:rFonts w:ascii="Times New Roman" w:eastAsia="Times New Roman" w:hAnsi="Times New Roman" w:cs="Times New Roman"/>
                <w:color w:val="000000"/>
                <w:sz w:val="28"/>
                <w:szCs w:val="28"/>
                <w:lang w:eastAsia="ru-RU"/>
              </w:rPr>
              <w:t xml:space="preserve"> </w:t>
            </w:r>
            <w:proofErr w:type="spellStart"/>
            <w:r w:rsidRPr="007C56FA">
              <w:rPr>
                <w:rFonts w:ascii="Times New Roman" w:eastAsia="Times New Roman" w:hAnsi="Times New Roman" w:cs="Times New Roman"/>
                <w:color w:val="000000"/>
                <w:sz w:val="28"/>
                <w:szCs w:val="28"/>
                <w:lang w:eastAsia="ru-RU"/>
              </w:rPr>
              <w:t>атаңыз</w:t>
            </w:r>
            <w:proofErr w:type="spellEnd"/>
            <w:r w:rsidRPr="007C56FA">
              <w:rPr>
                <w:rFonts w:ascii="Times New Roman" w:eastAsia="Times New Roman" w:hAnsi="Times New Roman" w:cs="Times New Roman"/>
                <w:color w:val="000000"/>
                <w:sz w:val="28"/>
                <w:szCs w:val="28"/>
                <w:lang w:eastAsia="ru-RU"/>
              </w:rPr>
              <w:t>.                                                           –</w:t>
            </w:r>
            <w:r w:rsidRPr="007C56FA">
              <w:rPr>
                <w:rFonts w:ascii="Times New Roman" w:eastAsia="Times New Roman" w:hAnsi="Times New Roman" w:cs="Times New Roman"/>
                <w:color w:val="000000"/>
                <w:sz w:val="28"/>
                <w:szCs w:val="28"/>
                <w:lang w:val="kk-KZ" w:eastAsia="ru-RU"/>
              </w:rPr>
              <w:t xml:space="preserve">Құрылғылар бір </w:t>
            </w:r>
            <w:proofErr w:type="gramStart"/>
            <w:r w:rsidRPr="007C56FA">
              <w:rPr>
                <w:rFonts w:ascii="Times New Roman" w:eastAsia="Times New Roman" w:hAnsi="Times New Roman" w:cs="Times New Roman"/>
                <w:color w:val="000000"/>
                <w:sz w:val="28"/>
                <w:szCs w:val="28"/>
                <w:lang w:eastAsia="ru-RU"/>
              </w:rPr>
              <w:t>–</w:t>
            </w:r>
            <w:r w:rsidRPr="007C56FA">
              <w:rPr>
                <w:rFonts w:ascii="Times New Roman" w:eastAsia="Times New Roman" w:hAnsi="Times New Roman" w:cs="Times New Roman"/>
                <w:color w:val="000000"/>
                <w:sz w:val="28"/>
                <w:szCs w:val="28"/>
                <w:lang w:val="kk-KZ" w:eastAsia="ru-RU"/>
              </w:rPr>
              <w:t>б</w:t>
            </w:r>
            <w:proofErr w:type="gramEnd"/>
            <w:r w:rsidRPr="007C56FA">
              <w:rPr>
                <w:rFonts w:ascii="Times New Roman" w:eastAsia="Times New Roman" w:hAnsi="Times New Roman" w:cs="Times New Roman"/>
                <w:color w:val="000000"/>
                <w:sz w:val="28"/>
                <w:szCs w:val="28"/>
                <w:lang w:val="kk-KZ" w:eastAsia="ru-RU"/>
              </w:rPr>
              <w:t>іріне қай тәсілмен жалғанып тұр</w:t>
            </w:r>
            <w:r w:rsidRPr="007C56FA">
              <w:rPr>
                <w:rFonts w:ascii="Times New Roman" w:eastAsia="Times New Roman" w:hAnsi="Times New Roman" w:cs="Times New Roman"/>
                <w:color w:val="000000"/>
                <w:sz w:val="28"/>
                <w:szCs w:val="28"/>
                <w:lang w:eastAsia="ru-RU"/>
              </w:rPr>
              <w:t>.                                               –</w:t>
            </w:r>
            <w:r w:rsidRPr="007C56FA">
              <w:rPr>
                <w:rFonts w:ascii="Times New Roman" w:eastAsia="Times New Roman" w:hAnsi="Times New Roman" w:cs="Times New Roman"/>
                <w:color w:val="000000"/>
                <w:sz w:val="28"/>
                <w:szCs w:val="28"/>
                <w:lang w:val="kk-KZ" w:eastAsia="ru-RU"/>
              </w:rPr>
              <w:t>Токтың бағыты электрондардың бағытына сәйкес келе ме?</w:t>
            </w:r>
          </w:p>
          <w:p w:rsidR="007C56FA" w:rsidRPr="007C56FA" w:rsidRDefault="007C56FA" w:rsidP="007C56FA">
            <w:pPr>
              <w:spacing w:after="0" w:line="240" w:lineRule="auto"/>
              <w:ind w:left="202"/>
              <w:rPr>
                <w:rFonts w:ascii="Times New Roman" w:eastAsia="Times New Roman" w:hAnsi="Times New Roman" w:cs="Times New Roman"/>
                <w:noProof/>
                <w:color w:val="000000"/>
                <w:sz w:val="28"/>
                <w:szCs w:val="28"/>
                <w:lang w:eastAsia="ru-RU"/>
              </w:rPr>
            </w:pPr>
          </w:p>
          <w:p w:rsidR="007C56FA" w:rsidRPr="007C56FA" w:rsidRDefault="007C56FA" w:rsidP="007C56FA">
            <w:pPr>
              <w:spacing w:after="0" w:line="240" w:lineRule="auto"/>
              <w:ind w:left="202"/>
              <w:rPr>
                <w:rFonts w:ascii="Times New Roman" w:eastAsia="Times New Roman" w:hAnsi="Times New Roman" w:cs="Times New Roman"/>
                <w:color w:val="000000"/>
                <w:sz w:val="28"/>
                <w:szCs w:val="28"/>
                <w:lang w:eastAsia="ru-RU"/>
              </w:rPr>
            </w:pPr>
            <w:r w:rsidRPr="007C56FA">
              <w:rPr>
                <w:rFonts w:ascii="Times New Roman" w:eastAsia="Times New Roman" w:hAnsi="Times New Roman" w:cs="Times New Roman"/>
                <w:noProof/>
                <w:color w:val="000000"/>
                <w:sz w:val="28"/>
                <w:szCs w:val="28"/>
                <w:lang w:eastAsia="ru-RU"/>
              </w:rPr>
              <w:t xml:space="preserve">           </w:t>
            </w:r>
            <w:r w:rsidRPr="007C56FA">
              <w:rPr>
                <w:rFonts w:ascii="Times New Roman" w:eastAsia="Times New Roman" w:hAnsi="Times New Roman" w:cs="Times New Roman"/>
                <w:noProof/>
                <w:color w:val="000000"/>
                <w:sz w:val="28"/>
                <w:szCs w:val="28"/>
                <w:lang w:eastAsia="ru-RU"/>
              </w:rPr>
              <w:drawing>
                <wp:inline distT="0" distB="0" distL="0" distR="0" wp14:anchorId="2FE4A0AF" wp14:editId="70F52759">
                  <wp:extent cx="3590925" cy="2057400"/>
                  <wp:effectExtent l="19050" t="0" r="9525" b="0"/>
                  <wp:docPr id="7" name="Рисунок 3" descr="https://ust.kz/materials/docx/image/2018/december/d03/1543857152_html_a482d25a7694ac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st.kz/materials/docx/image/2018/december/d03/1543857152_html_a482d25a7694acec.jpg"/>
                          <pic:cNvPicPr>
                            <a:picLocks noChangeAspect="1" noChangeArrowheads="1"/>
                          </pic:cNvPicPr>
                        </pic:nvPicPr>
                        <pic:blipFill>
                          <a:blip r:embed="rId12" cstate="print"/>
                          <a:srcRect/>
                          <a:stretch>
                            <a:fillRect/>
                          </a:stretch>
                        </pic:blipFill>
                        <pic:spPr bwMode="auto">
                          <a:xfrm>
                            <a:off x="0" y="0"/>
                            <a:ext cx="3590925" cy="2057400"/>
                          </a:xfrm>
                          <a:prstGeom prst="rect">
                            <a:avLst/>
                          </a:prstGeom>
                          <a:noFill/>
                          <a:ln w="9525">
                            <a:noFill/>
                            <a:miter lim="800000"/>
                            <a:headEnd/>
                            <a:tailEnd/>
                          </a:ln>
                        </pic:spPr>
                      </pic:pic>
                    </a:graphicData>
                  </a:graphic>
                </wp:inline>
              </w:drawing>
            </w:r>
          </w:p>
        </w:tc>
      </w:tr>
      <w:tr w:rsidR="007C56FA" w:rsidRPr="007C56FA" w:rsidTr="007C56FA">
        <w:trPr>
          <w:trHeight w:val="1117"/>
        </w:trPr>
        <w:tc>
          <w:tcPr>
            <w:tcW w:w="2102" w:type="dxa"/>
            <w:tcBorders>
              <w:top w:val="nil"/>
              <w:left w:val="nil"/>
              <w:bottom w:val="nil"/>
              <w:right w:val="nil"/>
            </w:tcBorders>
            <w:shd w:val="clear" w:color="auto" w:fill="FFFFFF"/>
            <w:tcMar>
              <w:top w:w="0" w:type="dxa"/>
              <w:left w:w="0" w:type="dxa"/>
              <w:bottom w:w="0" w:type="dxa"/>
              <w:right w:w="0" w:type="dxa"/>
            </w:tcMar>
          </w:tcPr>
          <w:p w:rsidR="007C56FA" w:rsidRPr="007C56FA" w:rsidRDefault="007C56FA" w:rsidP="007C56FA">
            <w:pPr>
              <w:spacing w:after="0" w:line="240" w:lineRule="auto"/>
              <w:rPr>
                <w:rFonts w:ascii="Times New Roman" w:eastAsia="Times New Roman" w:hAnsi="Times New Roman" w:cs="Times New Roman"/>
                <w:color w:val="000000"/>
                <w:sz w:val="28"/>
                <w:szCs w:val="28"/>
                <w:lang w:eastAsia="ru-RU"/>
              </w:rPr>
            </w:pPr>
          </w:p>
        </w:tc>
        <w:tc>
          <w:tcPr>
            <w:tcW w:w="7543" w:type="dxa"/>
            <w:tcBorders>
              <w:top w:val="nil"/>
              <w:left w:val="nil"/>
              <w:bottom w:val="nil"/>
              <w:right w:val="nil"/>
            </w:tcBorders>
            <w:shd w:val="clear" w:color="auto" w:fill="FFFFFF"/>
            <w:tcMar>
              <w:top w:w="0" w:type="dxa"/>
              <w:left w:w="0" w:type="dxa"/>
              <w:bottom w:w="0" w:type="dxa"/>
              <w:right w:w="0" w:type="dxa"/>
            </w:tcMar>
          </w:tcPr>
          <w:p w:rsidR="007C56FA" w:rsidRPr="007C56FA" w:rsidRDefault="007C56FA" w:rsidP="007C56FA">
            <w:pPr>
              <w:spacing w:after="0" w:line="240" w:lineRule="auto"/>
              <w:ind w:left="821"/>
              <w:rPr>
                <w:rFonts w:ascii="Times New Roman" w:eastAsia="Times New Roman" w:hAnsi="Times New Roman" w:cs="Times New Roman"/>
                <w:color w:val="000000"/>
                <w:sz w:val="28"/>
                <w:szCs w:val="28"/>
                <w:lang w:eastAsia="ru-RU"/>
              </w:rPr>
            </w:pPr>
          </w:p>
        </w:tc>
      </w:tr>
    </w:tbl>
    <w:p w:rsidR="007C56FA" w:rsidRPr="007C56FA" w:rsidRDefault="007C56FA" w:rsidP="007C56FA">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Жауап</w:t>
      </w:r>
    </w:p>
    <w:p w:rsidR="007C56FA" w:rsidRPr="007C56FA" w:rsidRDefault="007C56FA" w:rsidP="007C56FA">
      <w:pPr>
        <w:spacing w:after="0" w:line="240" w:lineRule="auto"/>
        <w:rPr>
          <w:rFonts w:ascii="Times New Roman" w:hAnsi="Times New Roman" w:cs="Times New Roman"/>
          <w:sz w:val="28"/>
          <w:szCs w:val="28"/>
          <w:lang w:val="kk-KZ"/>
        </w:rPr>
      </w:pPr>
      <w:r w:rsidRPr="007C56FA">
        <w:rPr>
          <w:rFonts w:ascii="Times New Roman" w:hAnsi="Times New Roman" w:cs="Times New Roman"/>
          <w:sz w:val="28"/>
          <w:szCs w:val="28"/>
          <w:lang w:val="kk-KZ"/>
        </w:rPr>
        <w:t xml:space="preserve">- Шам, амперметр, теріс және оң заряд, </w:t>
      </w:r>
    </w:p>
    <w:p w:rsidR="007C56FA" w:rsidRPr="007C56FA" w:rsidRDefault="007C56FA" w:rsidP="007C56FA">
      <w:pPr>
        <w:spacing w:after="0" w:line="240" w:lineRule="auto"/>
        <w:rPr>
          <w:rFonts w:ascii="Times New Roman" w:hAnsi="Times New Roman" w:cs="Times New Roman"/>
          <w:sz w:val="28"/>
          <w:szCs w:val="28"/>
          <w:lang w:val="kk-KZ"/>
        </w:rPr>
      </w:pPr>
      <w:r w:rsidRPr="007C56FA">
        <w:rPr>
          <w:rFonts w:ascii="Times New Roman" w:hAnsi="Times New Roman" w:cs="Times New Roman"/>
          <w:sz w:val="28"/>
          <w:szCs w:val="28"/>
          <w:lang w:val="kk-KZ"/>
        </w:rPr>
        <w:t xml:space="preserve">-Суретте құрылғылар тізбектей жалғанып тұр. </w:t>
      </w:r>
    </w:p>
    <w:p w:rsidR="007C56FA" w:rsidRDefault="007C56FA" w:rsidP="007C56FA">
      <w:pPr>
        <w:spacing w:after="0" w:line="240" w:lineRule="auto"/>
        <w:rPr>
          <w:rFonts w:ascii="Times New Roman" w:hAnsi="Times New Roman" w:cs="Times New Roman"/>
          <w:color w:val="202122"/>
          <w:sz w:val="28"/>
          <w:szCs w:val="28"/>
          <w:shd w:val="clear" w:color="auto" w:fill="FFFFFF"/>
          <w:lang w:val="kk-KZ"/>
        </w:rPr>
      </w:pPr>
      <w:r w:rsidRPr="007C56FA">
        <w:rPr>
          <w:rFonts w:ascii="Times New Roman" w:hAnsi="Times New Roman" w:cs="Times New Roman"/>
          <w:sz w:val="28"/>
          <w:szCs w:val="28"/>
          <w:lang w:val="kk-KZ"/>
        </w:rPr>
        <w:t>-</w:t>
      </w:r>
      <w:r w:rsidRPr="007C56FA">
        <w:rPr>
          <w:rFonts w:ascii="Times New Roman" w:hAnsi="Times New Roman" w:cs="Times New Roman"/>
          <w:color w:val="202122"/>
          <w:sz w:val="28"/>
          <w:szCs w:val="28"/>
          <w:shd w:val="clear" w:color="auto" w:fill="FFFFFF"/>
          <w:lang w:val="kk-KZ"/>
        </w:rPr>
        <w:t>Электр тогының бағыты шартты түрде өткізгіштердегі оң </w:t>
      </w:r>
      <w:hyperlink r:id="rId13" w:tooltip="Заряд тасымалдаушылар" w:history="1">
        <w:r w:rsidRPr="007C56FA">
          <w:rPr>
            <w:rStyle w:val="a7"/>
            <w:rFonts w:ascii="Times New Roman" w:hAnsi="Times New Roman" w:cs="Times New Roman"/>
            <w:color w:val="0B0080"/>
            <w:sz w:val="28"/>
            <w:szCs w:val="28"/>
            <w:shd w:val="clear" w:color="auto" w:fill="FFFFFF"/>
            <w:lang w:val="kk-KZ"/>
          </w:rPr>
          <w:t>заряд тасушылардың</w:t>
        </w:r>
      </w:hyperlink>
      <w:r w:rsidRPr="007C56FA">
        <w:rPr>
          <w:rFonts w:ascii="Times New Roman" w:hAnsi="Times New Roman" w:cs="Times New Roman"/>
          <w:color w:val="202122"/>
          <w:sz w:val="28"/>
          <w:szCs w:val="28"/>
          <w:shd w:val="clear" w:color="auto" w:fill="FFFFFF"/>
          <w:lang w:val="kk-KZ"/>
        </w:rPr>
        <w:t xml:space="preserve"> орын ауыстыру бағыты алынады, бірақ өткізгіштердегі заряд тасушылардың заряды теріс (мысалы, металда электрон) болғандықтан ток бағыты электрондардың бағытына қарсы келеді. </w:t>
      </w:r>
    </w:p>
    <w:p w:rsidR="00915925" w:rsidRDefault="00915925" w:rsidP="007C56FA">
      <w:pPr>
        <w:spacing w:after="0" w:line="240" w:lineRule="auto"/>
        <w:rPr>
          <w:rFonts w:ascii="Times New Roman" w:hAnsi="Times New Roman" w:cs="Times New Roman"/>
          <w:b/>
          <w:color w:val="202122"/>
          <w:sz w:val="28"/>
          <w:szCs w:val="28"/>
          <w:shd w:val="clear" w:color="auto" w:fill="FFFFFF"/>
          <w:lang w:val="kk-KZ"/>
        </w:rPr>
      </w:pPr>
      <w:r>
        <w:rPr>
          <w:rFonts w:ascii="Times New Roman" w:hAnsi="Times New Roman" w:cs="Times New Roman"/>
          <w:b/>
          <w:color w:val="202122"/>
          <w:sz w:val="28"/>
          <w:szCs w:val="28"/>
          <w:shd w:val="clear" w:color="auto" w:fill="FFFFFF"/>
          <w:lang w:val="kk-KZ"/>
        </w:rPr>
        <w:lastRenderedPageBreak/>
        <w:t>10. тапсырма</w:t>
      </w:r>
    </w:p>
    <w:p w:rsidR="00915925" w:rsidRDefault="00915925" w:rsidP="007C56FA">
      <w:pPr>
        <w:spacing w:after="0" w:line="240" w:lineRule="auto"/>
        <w:rPr>
          <w:rFonts w:ascii="Times New Roman" w:hAnsi="Times New Roman" w:cs="Times New Roman"/>
          <w:b/>
          <w:color w:val="202122"/>
          <w:sz w:val="28"/>
          <w:szCs w:val="28"/>
          <w:shd w:val="clear" w:color="auto" w:fill="FFFFFF"/>
          <w:lang w:val="kk-KZ"/>
        </w:rPr>
      </w:pPr>
    </w:p>
    <w:p w:rsidR="00915925" w:rsidRPr="00915925" w:rsidRDefault="00915925" w:rsidP="00915925">
      <w:pPr>
        <w:spacing w:after="160" w:line="259" w:lineRule="auto"/>
        <w:rPr>
          <w:rFonts w:ascii="Times New Roman" w:hAnsi="Times New Roman" w:cs="Times New Roman"/>
          <w:sz w:val="28"/>
          <w:szCs w:val="28"/>
          <w:lang w:val="kk-KZ"/>
        </w:rPr>
      </w:pPr>
      <w:r w:rsidRPr="00915925">
        <w:rPr>
          <w:rFonts w:ascii="Times New Roman" w:hAnsi="Times New Roman" w:cs="Times New Roman"/>
          <w:sz w:val="28"/>
          <w:szCs w:val="28"/>
          <w:lang w:val="kk-KZ"/>
        </w:rPr>
        <w:t>Егер әткеншекке екі адамның орнына үш адам мінетін болса, онда әткеншектің периоды қалай өзгереді? Әткеншекті математикалық маятник деп есептеу керек.</w:t>
      </w:r>
    </w:p>
    <w:p w:rsidR="00915925" w:rsidRDefault="00915925" w:rsidP="00915925">
      <w:pPr>
        <w:rPr>
          <w:rFonts w:ascii="Times New Roman" w:hAnsi="Times New Roman" w:cs="Times New Roman"/>
          <w:b/>
          <w:sz w:val="28"/>
          <w:szCs w:val="28"/>
          <w:lang w:val="kk-KZ"/>
        </w:rPr>
      </w:pPr>
      <w:bookmarkStart w:id="0" w:name="_GoBack"/>
      <w:bookmarkEnd w:id="0"/>
      <w:r>
        <w:rPr>
          <w:rFonts w:ascii="Times New Roman" w:hAnsi="Times New Roman" w:cs="Times New Roman"/>
          <w:b/>
          <w:sz w:val="28"/>
          <w:szCs w:val="28"/>
          <w:lang w:val="kk-KZ"/>
        </w:rPr>
        <w:t>Жауап</w:t>
      </w:r>
    </w:p>
    <w:p w:rsidR="00915925" w:rsidRPr="00915925" w:rsidRDefault="00915925" w:rsidP="00915925">
      <w:pPr>
        <w:rPr>
          <w:rFonts w:ascii="Times New Roman" w:hAnsi="Times New Roman" w:cs="Times New Roman"/>
          <w:b/>
          <w:sz w:val="28"/>
          <w:szCs w:val="28"/>
          <w:lang w:val="kk-KZ"/>
        </w:rPr>
      </w:pPr>
      <w:r>
        <w:rPr>
          <w:rFonts w:ascii="Times New Roman" w:hAnsi="Times New Roman" w:cs="Times New Roman"/>
          <w:sz w:val="28"/>
          <w:szCs w:val="28"/>
          <w:lang w:val="kk-KZ"/>
        </w:rPr>
        <w:t xml:space="preserve"> Математикалық маятниктің периоды тек оның ұзындығына ғана тәуелді болады, сондықтан период өзгермейді.</w:t>
      </w:r>
    </w:p>
    <w:p w:rsidR="00915925" w:rsidRPr="00915925" w:rsidRDefault="00915925" w:rsidP="007C56FA">
      <w:pPr>
        <w:spacing w:after="0" w:line="240" w:lineRule="auto"/>
        <w:rPr>
          <w:rFonts w:ascii="Times New Roman" w:hAnsi="Times New Roman" w:cs="Times New Roman"/>
          <w:b/>
          <w:sz w:val="28"/>
          <w:szCs w:val="28"/>
          <w:lang w:val="kk-KZ"/>
        </w:rPr>
      </w:pPr>
    </w:p>
    <w:p w:rsidR="007C56FA" w:rsidRPr="007C56FA" w:rsidRDefault="007C56FA" w:rsidP="007C56FA">
      <w:pPr>
        <w:spacing w:after="0" w:line="240" w:lineRule="auto"/>
        <w:rPr>
          <w:rFonts w:ascii="Times New Roman" w:hAnsi="Times New Roman" w:cs="Times New Roman"/>
          <w:b/>
          <w:sz w:val="28"/>
          <w:szCs w:val="28"/>
          <w:lang w:val="kk-KZ"/>
        </w:rPr>
      </w:pPr>
    </w:p>
    <w:p w:rsidR="007C56FA" w:rsidRPr="007C56FA" w:rsidRDefault="007C56FA" w:rsidP="007C56FA">
      <w:pPr>
        <w:spacing w:after="0" w:line="240" w:lineRule="auto"/>
        <w:rPr>
          <w:rFonts w:ascii="Times New Roman" w:hAnsi="Times New Roman" w:cs="Times New Roman"/>
          <w:b/>
          <w:sz w:val="28"/>
          <w:szCs w:val="28"/>
          <w:lang w:val="kk-KZ"/>
        </w:rPr>
      </w:pPr>
    </w:p>
    <w:p w:rsidR="006103C7" w:rsidRPr="006103C7" w:rsidRDefault="006103C7" w:rsidP="007C56FA">
      <w:pPr>
        <w:spacing w:after="0" w:line="240" w:lineRule="auto"/>
        <w:rPr>
          <w:rFonts w:ascii="Times New Roman" w:hAnsi="Times New Roman" w:cs="Times New Roman"/>
          <w:b/>
          <w:noProof/>
          <w:sz w:val="28"/>
          <w:szCs w:val="28"/>
          <w:lang w:val="kk-KZ" w:eastAsia="ru-RU"/>
        </w:rPr>
      </w:pPr>
    </w:p>
    <w:p w:rsidR="006103C7" w:rsidRPr="006103C7" w:rsidRDefault="006103C7" w:rsidP="007C56FA">
      <w:pPr>
        <w:tabs>
          <w:tab w:val="left" w:pos="2370"/>
        </w:tabs>
        <w:spacing w:after="0" w:line="240" w:lineRule="auto"/>
        <w:rPr>
          <w:rFonts w:ascii="Times New Roman" w:hAnsi="Times New Roman" w:cs="Times New Roman"/>
          <w:b/>
          <w:sz w:val="28"/>
          <w:szCs w:val="28"/>
          <w:lang w:val="kk-KZ"/>
        </w:rPr>
      </w:pPr>
    </w:p>
    <w:sectPr w:rsidR="006103C7" w:rsidRPr="006103C7" w:rsidSect="007C56FA">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27F23"/>
    <w:multiLevelType w:val="hybridMultilevel"/>
    <w:tmpl w:val="8C947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C105C3"/>
    <w:multiLevelType w:val="hybridMultilevel"/>
    <w:tmpl w:val="FE0CD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A92E78"/>
    <w:multiLevelType w:val="hybridMultilevel"/>
    <w:tmpl w:val="7ABE3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C56745"/>
    <w:multiLevelType w:val="multilevel"/>
    <w:tmpl w:val="49049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B31DCA"/>
    <w:multiLevelType w:val="hybridMultilevel"/>
    <w:tmpl w:val="C096E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B4F2959"/>
    <w:multiLevelType w:val="hybridMultilevel"/>
    <w:tmpl w:val="999C9836"/>
    <w:lvl w:ilvl="0" w:tplc="B4442682">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B766B5A"/>
    <w:multiLevelType w:val="hybridMultilevel"/>
    <w:tmpl w:val="79DA329C"/>
    <w:lvl w:ilvl="0" w:tplc="B4442682">
      <w:numFmt w:val="bullet"/>
      <w:lvlText w:val="-"/>
      <w:lvlJc w:val="left"/>
      <w:pPr>
        <w:ind w:left="1080" w:hanging="360"/>
      </w:pPr>
      <w:rPr>
        <w:rFonts w:ascii="Calibri" w:eastAsiaTheme="minorHAnsi" w:hAnsi="Calibri"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5"/>
  </w:num>
  <w:num w:numId="2">
    <w:abstractNumId w:val="6"/>
  </w:num>
  <w:num w:numId="3">
    <w:abstractNumId w:val="2"/>
  </w:num>
  <w:num w:numId="4">
    <w:abstractNumId w:val="1"/>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6A2"/>
    <w:rsid w:val="006103C7"/>
    <w:rsid w:val="006F16A2"/>
    <w:rsid w:val="007C56FA"/>
    <w:rsid w:val="00915925"/>
    <w:rsid w:val="009A10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16A2"/>
    <w:pPr>
      <w:ind w:left="720"/>
      <w:contextualSpacing/>
    </w:pPr>
  </w:style>
  <w:style w:type="table" w:styleId="a4">
    <w:name w:val="Table Grid"/>
    <w:basedOn w:val="a1"/>
    <w:uiPriority w:val="39"/>
    <w:rsid w:val="006F16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6103C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103C7"/>
    <w:rPr>
      <w:rFonts w:ascii="Tahoma" w:hAnsi="Tahoma" w:cs="Tahoma"/>
      <w:sz w:val="16"/>
      <w:szCs w:val="16"/>
    </w:rPr>
  </w:style>
  <w:style w:type="character" w:styleId="a7">
    <w:name w:val="Hyperlink"/>
    <w:basedOn w:val="a0"/>
    <w:uiPriority w:val="99"/>
    <w:semiHidden/>
    <w:unhideWhenUsed/>
    <w:rsid w:val="007C56F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16A2"/>
    <w:pPr>
      <w:ind w:left="720"/>
      <w:contextualSpacing/>
    </w:pPr>
  </w:style>
  <w:style w:type="table" w:styleId="a4">
    <w:name w:val="Table Grid"/>
    <w:basedOn w:val="a1"/>
    <w:uiPriority w:val="39"/>
    <w:rsid w:val="006F16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6103C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103C7"/>
    <w:rPr>
      <w:rFonts w:ascii="Tahoma" w:hAnsi="Tahoma" w:cs="Tahoma"/>
      <w:sz w:val="16"/>
      <w:szCs w:val="16"/>
    </w:rPr>
  </w:style>
  <w:style w:type="character" w:styleId="a7">
    <w:name w:val="Hyperlink"/>
    <w:basedOn w:val="a0"/>
    <w:uiPriority w:val="99"/>
    <w:semiHidden/>
    <w:unhideWhenUsed/>
    <w:rsid w:val="007C56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kk.wikipedia.org/wiki/%D0%97%D0%B0%D1%80%D1%8F%D0%B4_%D1%82%D0%B0%D1%81%D1%8B%D0%BC%D0%B0%D0%BB%D0%B4%D0%B0%D1%83%D1%88%D1%8B%D0%BB%D0%B0%D1%80" TargetMode="Externa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6</Pages>
  <Words>1171</Words>
  <Characters>6680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2021-01-25T07:29:00Z</dcterms:created>
  <dcterms:modified xsi:type="dcterms:W3CDTF">2021-01-25T09:03:00Z</dcterms:modified>
</cp:coreProperties>
</file>